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D6" w:rsidRDefault="00AE57D6" w:rsidP="00AE57D6">
      <w:pPr>
        <w:pStyle w:val="a5"/>
        <w:rPr>
          <w:sz w:val="84"/>
          <w:szCs w:val="84"/>
        </w:rPr>
      </w:pPr>
    </w:p>
    <w:p w:rsidR="00AE57D6" w:rsidRDefault="00270A2C" w:rsidP="00AE57D6">
      <w:pPr>
        <w:pStyle w:val="a5"/>
        <w:rPr>
          <w:sz w:val="84"/>
          <w:szCs w:val="84"/>
        </w:rPr>
      </w:pPr>
      <w:r w:rsidRPr="00AE57D6">
        <w:rPr>
          <w:rFonts w:hint="eastAsia"/>
          <w:sz w:val="84"/>
          <w:szCs w:val="84"/>
        </w:rPr>
        <w:t>本科生导师制</w:t>
      </w:r>
    </w:p>
    <w:p w:rsidR="005F64A1" w:rsidRDefault="00270A2C" w:rsidP="00AE57D6">
      <w:pPr>
        <w:pStyle w:val="a5"/>
        <w:rPr>
          <w:sz w:val="84"/>
          <w:szCs w:val="84"/>
        </w:rPr>
      </w:pPr>
      <w:r w:rsidRPr="00AE57D6">
        <w:rPr>
          <w:rFonts w:hint="eastAsia"/>
          <w:sz w:val="84"/>
          <w:szCs w:val="84"/>
        </w:rPr>
        <w:t>记录手册</w:t>
      </w:r>
    </w:p>
    <w:p w:rsidR="00AE57D6" w:rsidRPr="00AE57D6" w:rsidRDefault="00AE57D6" w:rsidP="00AE57D6"/>
    <w:p w:rsidR="00AE57D6" w:rsidRDefault="00AE57D6" w:rsidP="00AE57D6">
      <w:pPr>
        <w:jc w:val="center"/>
      </w:pPr>
      <w:r>
        <w:rPr>
          <w:noProof/>
          <w:sz w:val="84"/>
          <w:szCs w:val="84"/>
        </w:rPr>
        <w:drawing>
          <wp:inline distT="0" distB="0" distL="0" distR="0" wp14:anchorId="506439C5" wp14:editId="30091C6D">
            <wp:extent cx="2114550" cy="2114550"/>
            <wp:effectExtent l="0" t="0" r="0" b="0"/>
            <wp:docPr id="2" name="图片 2" descr="E:\华振兴博达工作电脑备份2017-9-13\行政工作\2016-2017-1已完成行政工作\新系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华振兴博达工作电脑备份2017-9-13\行政工作\2016-2017-1已完成行政工作\新系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532" cy="2113532"/>
                    </a:xfrm>
                    <a:prstGeom prst="rect">
                      <a:avLst/>
                    </a:prstGeom>
                    <a:noFill/>
                    <a:ln>
                      <a:noFill/>
                    </a:ln>
                  </pic:spPr>
                </pic:pic>
              </a:graphicData>
            </a:graphic>
          </wp:inline>
        </w:drawing>
      </w:r>
    </w:p>
    <w:p w:rsidR="00AE57D6" w:rsidRDefault="00AE57D6" w:rsidP="00AE57D6">
      <w:pPr>
        <w:jc w:val="center"/>
      </w:pPr>
    </w:p>
    <w:p w:rsidR="00AE57D6" w:rsidRDefault="00AE57D6" w:rsidP="00AE57D6">
      <w:pPr>
        <w:jc w:val="center"/>
      </w:pPr>
    </w:p>
    <w:p w:rsidR="00AE57D6" w:rsidRPr="00AE57D6" w:rsidRDefault="00AE57D6" w:rsidP="00AE57D6">
      <w:pPr>
        <w:jc w:val="center"/>
      </w:pPr>
    </w:p>
    <w:tbl>
      <w:tblPr>
        <w:tblStyle w:val="a4"/>
        <w:tblW w:w="0" w:type="auto"/>
        <w:tblInd w:w="16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3543"/>
      </w:tblGrid>
      <w:tr w:rsidR="00AE57D6" w:rsidRPr="00AE57D6" w:rsidTr="00AE57D6">
        <w:tc>
          <w:tcPr>
            <w:tcW w:w="1701" w:type="dxa"/>
            <w:tcBorders>
              <w:top w:val="nil"/>
              <w:bottom w:val="nil"/>
            </w:tcBorders>
            <w:vAlign w:val="center"/>
          </w:tcPr>
          <w:p w:rsidR="00AE57D6" w:rsidRPr="00AE57D6" w:rsidRDefault="00AE57D6" w:rsidP="00AE57D6">
            <w:pPr>
              <w:jc w:val="center"/>
              <w:rPr>
                <w:b/>
                <w:sz w:val="32"/>
              </w:rPr>
            </w:pPr>
            <w:r w:rsidRPr="00AE57D6">
              <w:rPr>
                <w:rFonts w:hint="eastAsia"/>
                <w:b/>
                <w:sz w:val="32"/>
              </w:rPr>
              <w:t>所在系部：</w:t>
            </w:r>
          </w:p>
        </w:tc>
        <w:tc>
          <w:tcPr>
            <w:tcW w:w="3543" w:type="dxa"/>
            <w:vAlign w:val="center"/>
          </w:tcPr>
          <w:p w:rsidR="00AE57D6" w:rsidRPr="00AE57D6" w:rsidRDefault="00AE57D6" w:rsidP="00AE57D6">
            <w:pPr>
              <w:jc w:val="center"/>
              <w:rPr>
                <w:b/>
                <w:sz w:val="32"/>
              </w:rPr>
            </w:pPr>
            <w:r w:rsidRPr="00AE57D6">
              <w:rPr>
                <w:rFonts w:hint="eastAsia"/>
                <w:b/>
                <w:sz w:val="32"/>
              </w:rPr>
              <w:t>计算机与信息科学系</w:t>
            </w:r>
          </w:p>
        </w:tc>
      </w:tr>
      <w:tr w:rsidR="00AE57D6" w:rsidRPr="00AE57D6" w:rsidTr="00AE57D6">
        <w:tc>
          <w:tcPr>
            <w:tcW w:w="1701" w:type="dxa"/>
            <w:tcBorders>
              <w:top w:val="nil"/>
              <w:bottom w:val="nil"/>
            </w:tcBorders>
            <w:vAlign w:val="center"/>
          </w:tcPr>
          <w:p w:rsidR="00AE57D6" w:rsidRPr="00AE57D6" w:rsidRDefault="00AE57D6" w:rsidP="00AE57D6">
            <w:pPr>
              <w:jc w:val="center"/>
              <w:rPr>
                <w:b/>
                <w:sz w:val="32"/>
              </w:rPr>
            </w:pPr>
            <w:r w:rsidRPr="00AE57D6">
              <w:rPr>
                <w:rFonts w:hint="eastAsia"/>
                <w:b/>
                <w:sz w:val="32"/>
              </w:rPr>
              <w:t>导师姓名：</w:t>
            </w:r>
          </w:p>
        </w:tc>
        <w:tc>
          <w:tcPr>
            <w:tcW w:w="3543" w:type="dxa"/>
            <w:vAlign w:val="center"/>
          </w:tcPr>
          <w:p w:rsidR="00AE57D6" w:rsidRPr="00AE57D6" w:rsidRDefault="00AE57D6" w:rsidP="00AE57D6">
            <w:pPr>
              <w:jc w:val="center"/>
              <w:rPr>
                <w:b/>
                <w:sz w:val="32"/>
              </w:rPr>
            </w:pPr>
          </w:p>
        </w:tc>
      </w:tr>
      <w:tr w:rsidR="00AE57D6" w:rsidRPr="00AE57D6" w:rsidTr="00AE57D6">
        <w:tc>
          <w:tcPr>
            <w:tcW w:w="1701" w:type="dxa"/>
            <w:tcBorders>
              <w:top w:val="nil"/>
              <w:bottom w:val="nil"/>
            </w:tcBorders>
            <w:vAlign w:val="center"/>
          </w:tcPr>
          <w:p w:rsidR="00AE57D6" w:rsidRPr="00AE57D6" w:rsidRDefault="00AE57D6" w:rsidP="00AE57D6">
            <w:pPr>
              <w:jc w:val="center"/>
              <w:rPr>
                <w:b/>
                <w:sz w:val="32"/>
              </w:rPr>
            </w:pPr>
            <w:r w:rsidRPr="00AE57D6">
              <w:rPr>
                <w:rFonts w:hint="eastAsia"/>
                <w:b/>
                <w:sz w:val="32"/>
              </w:rPr>
              <w:t>导师职称：</w:t>
            </w:r>
          </w:p>
        </w:tc>
        <w:tc>
          <w:tcPr>
            <w:tcW w:w="3543" w:type="dxa"/>
            <w:vAlign w:val="center"/>
          </w:tcPr>
          <w:p w:rsidR="00AE57D6" w:rsidRPr="00AE57D6" w:rsidRDefault="00AE57D6" w:rsidP="00AE57D6">
            <w:pPr>
              <w:jc w:val="center"/>
              <w:rPr>
                <w:b/>
                <w:sz w:val="32"/>
              </w:rPr>
            </w:pPr>
          </w:p>
        </w:tc>
      </w:tr>
      <w:tr w:rsidR="00AE57D6" w:rsidRPr="00AE57D6" w:rsidTr="00AE57D6">
        <w:tc>
          <w:tcPr>
            <w:tcW w:w="1701" w:type="dxa"/>
            <w:tcBorders>
              <w:top w:val="nil"/>
              <w:bottom w:val="nil"/>
            </w:tcBorders>
            <w:vAlign w:val="center"/>
          </w:tcPr>
          <w:p w:rsidR="00AE57D6" w:rsidRPr="00AE57D6" w:rsidRDefault="00AE57D6" w:rsidP="00AE57D6">
            <w:pPr>
              <w:jc w:val="center"/>
              <w:rPr>
                <w:b/>
                <w:sz w:val="32"/>
              </w:rPr>
            </w:pPr>
            <w:r w:rsidRPr="00AE57D6">
              <w:rPr>
                <w:rFonts w:hint="eastAsia"/>
                <w:b/>
                <w:sz w:val="32"/>
              </w:rPr>
              <w:t>指导时间：</w:t>
            </w:r>
          </w:p>
        </w:tc>
        <w:tc>
          <w:tcPr>
            <w:tcW w:w="3543" w:type="dxa"/>
            <w:vAlign w:val="center"/>
          </w:tcPr>
          <w:p w:rsidR="00AE57D6" w:rsidRPr="00AE57D6" w:rsidRDefault="00AE57D6" w:rsidP="00AE57D6">
            <w:pPr>
              <w:jc w:val="center"/>
              <w:rPr>
                <w:b/>
                <w:sz w:val="32"/>
              </w:rPr>
            </w:pPr>
          </w:p>
        </w:tc>
      </w:tr>
    </w:tbl>
    <w:p w:rsidR="00AE57D6" w:rsidRDefault="00AE57D6" w:rsidP="00394BBF">
      <w:pPr>
        <w:widowControl/>
        <w:jc w:val="left"/>
      </w:pPr>
    </w:p>
    <w:p w:rsidR="00AE57D6" w:rsidRDefault="00AE57D6" w:rsidP="00394BBF">
      <w:pPr>
        <w:widowControl/>
        <w:jc w:val="left"/>
      </w:pPr>
    </w:p>
    <w:p w:rsidR="00AE57D6" w:rsidRPr="00AE57D6" w:rsidRDefault="00AE57D6" w:rsidP="00AE57D6">
      <w:pPr>
        <w:jc w:val="center"/>
        <w:rPr>
          <w:b/>
          <w:sz w:val="32"/>
        </w:rPr>
      </w:pPr>
      <w:r w:rsidRPr="00AE57D6">
        <w:rPr>
          <w:rFonts w:hint="eastAsia"/>
          <w:b/>
          <w:sz w:val="32"/>
        </w:rPr>
        <w:t>计算机与信息科学系制</w:t>
      </w:r>
    </w:p>
    <w:p w:rsidR="00270A2C" w:rsidRDefault="00270A2C" w:rsidP="00394BBF">
      <w:pPr>
        <w:widowControl/>
        <w:jc w:val="left"/>
      </w:pPr>
      <w:r>
        <w:br w:type="page"/>
      </w:r>
    </w:p>
    <w:p w:rsidR="00270A2C" w:rsidRDefault="00270A2C" w:rsidP="00CA2A11">
      <w:pPr>
        <w:pStyle w:val="a5"/>
      </w:pPr>
      <w:r>
        <w:rPr>
          <w:rFonts w:hint="eastAsia"/>
        </w:rPr>
        <w:lastRenderedPageBreak/>
        <w:t>导师须知</w:t>
      </w:r>
    </w:p>
    <w:p w:rsidR="00270A2C" w:rsidRDefault="00270A2C" w:rsidP="00537E7F">
      <w:pPr>
        <w:pStyle w:val="a3"/>
        <w:numPr>
          <w:ilvl w:val="0"/>
          <w:numId w:val="6"/>
        </w:numPr>
        <w:spacing w:beforeLines="50" w:before="156" w:afterLines="50" w:after="156" w:line="360" w:lineRule="auto"/>
        <w:ind w:firstLineChars="0"/>
      </w:pPr>
      <w:r>
        <w:rPr>
          <w:rFonts w:hint="eastAsia"/>
        </w:rPr>
        <w:t>实施本科生导师制的目的</w:t>
      </w:r>
    </w:p>
    <w:p w:rsidR="00270A2C" w:rsidRDefault="00270A2C" w:rsidP="00537E7F">
      <w:pPr>
        <w:pStyle w:val="a3"/>
        <w:spacing w:beforeLines="50" w:before="156" w:afterLines="50" w:after="156" w:line="360" w:lineRule="auto"/>
      </w:pPr>
      <w:r>
        <w:rPr>
          <w:rFonts w:hint="eastAsia"/>
        </w:rPr>
        <w:t>本科生导师制</w:t>
      </w:r>
      <w:proofErr w:type="gramStart"/>
      <w:r>
        <w:rPr>
          <w:rFonts w:hint="eastAsia"/>
        </w:rPr>
        <w:t>是系部为</w:t>
      </w:r>
      <w:proofErr w:type="gramEnd"/>
      <w:r>
        <w:rPr>
          <w:rFonts w:hint="eastAsia"/>
        </w:rPr>
        <w:t>不断深化人才培养模式改革，充分调动和利用学校优质教学资源，发挥导师在本科人才培养中的学业指导和人生引导作用，进一步提高本科人才培养质量而实施的一项重要举措。旨在通过导师对学生的学业指导和人生引导，针对学生个体差异，加强因材施教，帮助学生提高探究知识、独立思考的能力；帮助学生端正学习态度、树立远大理想、养成良好学风。</w:t>
      </w:r>
    </w:p>
    <w:p w:rsidR="00270A2C" w:rsidRDefault="00CA2A11" w:rsidP="00537E7F">
      <w:pPr>
        <w:spacing w:beforeLines="50" w:before="156" w:afterLines="50" w:after="156" w:line="360" w:lineRule="auto"/>
      </w:pPr>
      <w:r>
        <w:rPr>
          <w:rFonts w:hint="eastAsia"/>
        </w:rPr>
        <w:t>二、</w:t>
      </w:r>
      <w:r w:rsidR="00270A2C">
        <w:rPr>
          <w:rFonts w:hint="eastAsia"/>
        </w:rPr>
        <w:t>导师的基本职责</w:t>
      </w:r>
    </w:p>
    <w:p w:rsidR="00270A2C" w:rsidRDefault="00537E7F" w:rsidP="00537E7F">
      <w:pPr>
        <w:spacing w:beforeLines="50" w:before="156" w:afterLines="50" w:after="156" w:line="360" w:lineRule="auto"/>
        <w:ind w:firstLineChars="200" w:firstLine="420"/>
      </w:pPr>
      <w:r>
        <w:rPr>
          <w:rFonts w:hint="eastAsia"/>
        </w:rPr>
        <w:t>1.</w:t>
      </w:r>
      <w:r w:rsidR="00270A2C">
        <w:rPr>
          <w:rFonts w:hint="eastAsia"/>
        </w:rPr>
        <w:t>负责学生的学业指导。发挥自身专业优势和知识结构优势，帮助学生深入了解学科特点、学习要求以及自身发展潜质；针对学生的个体差异，在学生学习方法、学习计划、科学研究、职业生涯规划等方面进行指导。</w:t>
      </w:r>
    </w:p>
    <w:p w:rsidR="00270A2C" w:rsidRDefault="00537E7F" w:rsidP="00537E7F">
      <w:pPr>
        <w:spacing w:beforeLines="50" w:before="156" w:afterLines="50" w:after="156" w:line="360" w:lineRule="auto"/>
        <w:ind w:firstLineChars="200" w:firstLine="420"/>
      </w:pPr>
      <w:r>
        <w:rPr>
          <w:rFonts w:hint="eastAsia"/>
        </w:rPr>
        <w:t>2.</w:t>
      </w:r>
      <w:r w:rsidR="00270A2C">
        <w:rPr>
          <w:rFonts w:hint="eastAsia"/>
        </w:rPr>
        <w:t>注重学生的人生导引。充分发挥导师的启迪与濡染作用，加强对学生的人生和思想引导，引导学生树立正确的世界观、人生观和价值观，帮助学生端正学习态度、树立远大理想；注重学生的身心健康发展和科学精神、人文精神、创新将神以及专业素养的培养促进学生知识、能力与素质的协调发展。</w:t>
      </w:r>
    </w:p>
    <w:p w:rsidR="007A429D" w:rsidRDefault="00537E7F" w:rsidP="00537E7F">
      <w:pPr>
        <w:spacing w:beforeLines="50" w:before="156" w:afterLines="50" w:after="156" w:line="360" w:lineRule="auto"/>
        <w:ind w:firstLineChars="200" w:firstLine="420"/>
      </w:pPr>
      <w:r>
        <w:rPr>
          <w:rFonts w:hint="eastAsia"/>
        </w:rPr>
        <w:t>3.</w:t>
      </w:r>
      <w:r w:rsidR="00270A2C">
        <w:rPr>
          <w:rFonts w:hint="eastAsia"/>
        </w:rPr>
        <w:t>制定指导计划，采取多种方式进行指导。导师需针对学生特点制定并填写</w:t>
      </w:r>
      <w:r w:rsidR="007A429D">
        <w:rPr>
          <w:rFonts w:hint="eastAsia"/>
        </w:rPr>
        <w:t>导师指导计划表。原则上每学期导师指导学生不少于</w:t>
      </w:r>
      <w:r w:rsidR="007A429D">
        <w:rPr>
          <w:rFonts w:hint="eastAsia"/>
        </w:rPr>
        <w:t>6</w:t>
      </w:r>
      <w:r w:rsidR="007A429D">
        <w:rPr>
          <w:rFonts w:hint="eastAsia"/>
        </w:rPr>
        <w:t>次。指导方式包括见面指导、电话指导、</w:t>
      </w:r>
      <w:r w:rsidR="00F475D8">
        <w:rPr>
          <w:rFonts w:hint="eastAsia"/>
        </w:rPr>
        <w:t>网络指导、</w:t>
      </w:r>
      <w:r w:rsidR="007A429D">
        <w:rPr>
          <w:rFonts w:hint="eastAsia"/>
        </w:rPr>
        <w:t>邮件指导、集体指导等。主动联系、指导学生，关注学生学业和思想的发展动态。对有特殊学业需求的学生应及时给予指导和帮助。</w:t>
      </w:r>
    </w:p>
    <w:p w:rsidR="007A429D" w:rsidRDefault="007A429D" w:rsidP="00394BBF">
      <w:pPr>
        <w:widowControl/>
        <w:jc w:val="left"/>
      </w:pPr>
      <w:r>
        <w:br w:type="page"/>
      </w:r>
    </w:p>
    <w:p w:rsidR="00270A2C" w:rsidRDefault="007A429D" w:rsidP="00537E7F">
      <w:pPr>
        <w:pStyle w:val="a5"/>
      </w:pPr>
      <w:r>
        <w:rPr>
          <w:rFonts w:hint="eastAsia"/>
        </w:rPr>
        <w:lastRenderedPageBreak/>
        <w:t>学生须知</w:t>
      </w:r>
    </w:p>
    <w:p w:rsidR="007A429D" w:rsidRPr="00E938B6" w:rsidRDefault="007A429D" w:rsidP="00E938B6">
      <w:pPr>
        <w:pStyle w:val="a3"/>
        <w:numPr>
          <w:ilvl w:val="0"/>
          <w:numId w:val="6"/>
        </w:numPr>
        <w:spacing w:beforeLines="50" w:before="156" w:afterLines="50" w:after="156" w:line="360" w:lineRule="auto"/>
        <w:ind w:firstLineChars="0"/>
        <w:rPr>
          <w:rFonts w:asciiTheme="minorEastAsia" w:hAnsiTheme="minorEastAsia"/>
        </w:rPr>
      </w:pPr>
      <w:r w:rsidRPr="00E938B6">
        <w:rPr>
          <w:rFonts w:asciiTheme="minorEastAsia" w:hAnsiTheme="minorEastAsia" w:hint="eastAsia"/>
        </w:rPr>
        <w:t>实施本科生导师制的目的</w:t>
      </w:r>
    </w:p>
    <w:p w:rsidR="007A429D" w:rsidRPr="00537E7F" w:rsidRDefault="007A429D" w:rsidP="00537E7F">
      <w:pPr>
        <w:pStyle w:val="a3"/>
        <w:spacing w:before="50" w:after="50" w:line="360" w:lineRule="auto"/>
        <w:rPr>
          <w:rFonts w:asciiTheme="minorEastAsia" w:hAnsiTheme="minorEastAsia"/>
        </w:rPr>
      </w:pPr>
      <w:r w:rsidRPr="00537E7F">
        <w:rPr>
          <w:rFonts w:asciiTheme="minorEastAsia" w:hAnsiTheme="minorEastAsia" w:hint="eastAsia"/>
        </w:rPr>
        <w:t>本科生导师制</w:t>
      </w:r>
      <w:proofErr w:type="gramStart"/>
      <w:r w:rsidRPr="00537E7F">
        <w:rPr>
          <w:rFonts w:asciiTheme="minorEastAsia" w:hAnsiTheme="minorEastAsia" w:hint="eastAsia"/>
        </w:rPr>
        <w:t>是系部为</w:t>
      </w:r>
      <w:proofErr w:type="gramEnd"/>
      <w:r w:rsidRPr="00537E7F">
        <w:rPr>
          <w:rFonts w:asciiTheme="minorEastAsia" w:hAnsiTheme="minorEastAsia" w:hint="eastAsia"/>
        </w:rPr>
        <w:t>不断深化人才培养模式改革，充分调动和利用学校优质教学资源，发挥导师在本科人才培养中的学业指导和人生引导作用，进一步提高本科人才培养质量而实施的一项重要举措。旨在通过导师对学生的学业指导和人生引导，针对学生个体差异，加强因材施教，帮助学生提高探究知识、独立思考的能力；帮助学生端正学习态度、树立远大理想、养成良好学风。</w:t>
      </w:r>
    </w:p>
    <w:p w:rsidR="007A429D" w:rsidRPr="00E938B6" w:rsidRDefault="007A429D" w:rsidP="00E938B6">
      <w:pPr>
        <w:pStyle w:val="a3"/>
        <w:numPr>
          <w:ilvl w:val="0"/>
          <w:numId w:val="9"/>
        </w:numPr>
        <w:spacing w:beforeLines="50" w:before="156" w:afterLines="50" w:after="156" w:line="360" w:lineRule="auto"/>
        <w:ind w:firstLineChars="0"/>
        <w:rPr>
          <w:rFonts w:asciiTheme="minorEastAsia" w:hAnsiTheme="minorEastAsia"/>
        </w:rPr>
      </w:pPr>
      <w:r w:rsidRPr="00E938B6">
        <w:rPr>
          <w:rFonts w:asciiTheme="minorEastAsia" w:hAnsiTheme="minorEastAsia" w:hint="eastAsia"/>
        </w:rPr>
        <w:t>学生接受指导注意事项</w:t>
      </w:r>
    </w:p>
    <w:p w:rsidR="007A429D" w:rsidRPr="00537E7F" w:rsidRDefault="00537E7F" w:rsidP="00537E7F">
      <w:pPr>
        <w:spacing w:before="50" w:after="50" w:line="360" w:lineRule="auto"/>
        <w:ind w:firstLineChars="200" w:firstLine="420"/>
        <w:rPr>
          <w:rFonts w:asciiTheme="minorEastAsia" w:hAnsiTheme="minorEastAsia"/>
        </w:rPr>
      </w:pPr>
      <w:r w:rsidRPr="00537E7F">
        <w:rPr>
          <w:rFonts w:asciiTheme="minorEastAsia" w:hAnsiTheme="minorEastAsia" w:hint="eastAsia"/>
        </w:rPr>
        <w:t>1.</w:t>
      </w:r>
      <w:r w:rsidR="007A429D" w:rsidRPr="00537E7F">
        <w:rPr>
          <w:rFonts w:asciiTheme="minorEastAsia" w:hAnsiTheme="minorEastAsia" w:hint="eastAsia"/>
        </w:rPr>
        <w:t>珍惜学校提供的学习条件与机会，根据自身需求，认真虚心向导师请教；每位学生在第三学期均需选择一名导师指导。</w:t>
      </w:r>
    </w:p>
    <w:p w:rsidR="00E938B6" w:rsidRDefault="00537E7F" w:rsidP="00E938B6">
      <w:pPr>
        <w:spacing w:before="50" w:after="50" w:line="360" w:lineRule="auto"/>
        <w:ind w:firstLineChars="200" w:firstLine="420"/>
        <w:rPr>
          <w:rFonts w:asciiTheme="minorEastAsia" w:hAnsiTheme="minorEastAsia"/>
        </w:rPr>
      </w:pPr>
      <w:r w:rsidRPr="00537E7F">
        <w:rPr>
          <w:rFonts w:asciiTheme="minorEastAsia" w:hAnsiTheme="minorEastAsia" w:hint="eastAsia"/>
        </w:rPr>
        <w:t>2.</w:t>
      </w:r>
      <w:r w:rsidR="007A429D" w:rsidRPr="00537E7F">
        <w:rPr>
          <w:rFonts w:asciiTheme="minorEastAsia" w:hAnsiTheme="minorEastAsia" w:hint="eastAsia"/>
        </w:rPr>
        <w:t>主动联系导师，及时与导师进行沟通与交流，获得导师的帮助与指导。</w:t>
      </w:r>
    </w:p>
    <w:p w:rsidR="007A429D" w:rsidRPr="00537E7F" w:rsidRDefault="00537E7F" w:rsidP="00E938B6">
      <w:pPr>
        <w:spacing w:before="50" w:after="50" w:line="360" w:lineRule="auto"/>
        <w:rPr>
          <w:rFonts w:asciiTheme="minorEastAsia" w:hAnsiTheme="minorEastAsia"/>
        </w:rPr>
      </w:pPr>
      <w:r w:rsidRPr="00537E7F">
        <w:rPr>
          <w:rFonts w:asciiTheme="minorEastAsia" w:hAnsiTheme="minorEastAsia" w:hint="eastAsia"/>
        </w:rPr>
        <w:t>三、</w:t>
      </w:r>
      <w:r w:rsidR="007A429D" w:rsidRPr="00537E7F">
        <w:rPr>
          <w:rFonts w:asciiTheme="minorEastAsia" w:hAnsiTheme="minorEastAsia" w:hint="eastAsia"/>
        </w:rPr>
        <w:t>导师的指导方式及与导师的联系方式</w:t>
      </w:r>
    </w:p>
    <w:p w:rsidR="007A429D" w:rsidRPr="00537E7F" w:rsidRDefault="007A429D" w:rsidP="00537E7F">
      <w:pPr>
        <w:spacing w:before="50" w:after="50" w:line="360" w:lineRule="auto"/>
        <w:ind w:firstLineChars="200" w:firstLine="420"/>
        <w:rPr>
          <w:rFonts w:asciiTheme="minorEastAsia" w:hAnsiTheme="minorEastAsia"/>
        </w:rPr>
      </w:pPr>
      <w:r w:rsidRPr="00537E7F">
        <w:rPr>
          <w:rFonts w:asciiTheme="minorEastAsia" w:hAnsiTheme="minorEastAsia" w:hint="eastAsia"/>
        </w:rPr>
        <w:t>导师将根据师生双方的具体情况采取灵活多样的指导方式。通过见面指导、电话指导、</w:t>
      </w:r>
      <w:r w:rsidR="00537E7F" w:rsidRPr="00537E7F">
        <w:rPr>
          <w:rFonts w:asciiTheme="minorEastAsia" w:hAnsiTheme="minorEastAsia" w:hint="eastAsia"/>
        </w:rPr>
        <w:t>网络指导、</w:t>
      </w:r>
      <w:r w:rsidRPr="00537E7F">
        <w:rPr>
          <w:rFonts w:asciiTheme="minorEastAsia" w:hAnsiTheme="minorEastAsia" w:hint="eastAsia"/>
        </w:rPr>
        <w:t>邮件指导、集体指导、开设</w:t>
      </w:r>
      <w:r w:rsidR="00F726ED" w:rsidRPr="00537E7F">
        <w:rPr>
          <w:rFonts w:asciiTheme="minorEastAsia" w:hAnsiTheme="minorEastAsia" w:hint="eastAsia"/>
        </w:rPr>
        <w:t>研讨课等多种方式对学生进行指导引导。</w:t>
      </w:r>
    </w:p>
    <w:p w:rsidR="00F726ED" w:rsidRPr="00537E7F" w:rsidRDefault="00537E7F" w:rsidP="00537E7F">
      <w:pPr>
        <w:spacing w:before="50" w:after="50" w:line="360" w:lineRule="auto"/>
        <w:rPr>
          <w:rFonts w:asciiTheme="minorEastAsia" w:hAnsiTheme="minorEastAsia"/>
        </w:rPr>
      </w:pPr>
      <w:r w:rsidRPr="00537E7F">
        <w:rPr>
          <w:rFonts w:asciiTheme="minorEastAsia" w:hAnsiTheme="minorEastAsia" w:hint="eastAsia"/>
        </w:rPr>
        <w:t>四、</w:t>
      </w:r>
      <w:r w:rsidR="00F726ED" w:rsidRPr="00537E7F">
        <w:rPr>
          <w:rFonts w:asciiTheme="minorEastAsia" w:hAnsiTheme="minorEastAsia" w:hint="eastAsia"/>
        </w:rPr>
        <w:t>填写导师</w:t>
      </w:r>
      <w:proofErr w:type="gramStart"/>
      <w:r w:rsidR="00F726ED" w:rsidRPr="00537E7F">
        <w:rPr>
          <w:rFonts w:asciiTheme="minorEastAsia" w:hAnsiTheme="minorEastAsia" w:hint="eastAsia"/>
        </w:rPr>
        <w:t>制指导</w:t>
      </w:r>
      <w:proofErr w:type="gramEnd"/>
      <w:r w:rsidR="00F726ED" w:rsidRPr="00537E7F">
        <w:rPr>
          <w:rFonts w:asciiTheme="minorEastAsia" w:hAnsiTheme="minorEastAsia" w:hint="eastAsia"/>
        </w:rPr>
        <w:t>手册注意事项</w:t>
      </w:r>
    </w:p>
    <w:p w:rsidR="00F726ED" w:rsidRPr="00537E7F" w:rsidRDefault="00F726ED" w:rsidP="00537E7F">
      <w:pPr>
        <w:spacing w:before="50" w:after="50" w:line="360" w:lineRule="auto"/>
        <w:ind w:firstLineChars="200" w:firstLine="420"/>
        <w:rPr>
          <w:rFonts w:asciiTheme="minorEastAsia" w:hAnsiTheme="minorEastAsia"/>
        </w:rPr>
      </w:pPr>
      <w:r w:rsidRPr="00537E7F">
        <w:rPr>
          <w:rFonts w:asciiTheme="minorEastAsia" w:hAnsiTheme="minorEastAsia" w:hint="eastAsia"/>
        </w:rPr>
        <w:t>学生在通过见面指导、电话指导、</w:t>
      </w:r>
      <w:r w:rsidR="00E938B6">
        <w:rPr>
          <w:rFonts w:asciiTheme="minorEastAsia" w:hAnsiTheme="minorEastAsia" w:hint="eastAsia"/>
        </w:rPr>
        <w:t>网络指导、</w:t>
      </w:r>
      <w:r w:rsidRPr="00537E7F">
        <w:rPr>
          <w:rFonts w:asciiTheme="minorEastAsia" w:hAnsiTheme="minorEastAsia" w:hint="eastAsia"/>
        </w:rPr>
        <w:t>邮件指导等方式接受指导后需及时填写《</w:t>
      </w:r>
      <w:r w:rsidR="005D65F6" w:rsidRPr="00537E7F">
        <w:rPr>
          <w:rFonts w:asciiTheme="minorEastAsia" w:hAnsiTheme="minorEastAsia" w:hint="eastAsia"/>
        </w:rPr>
        <w:t>导师制指导记录表</w:t>
      </w:r>
      <w:r w:rsidRPr="00537E7F">
        <w:rPr>
          <w:rFonts w:asciiTheme="minorEastAsia" w:hAnsiTheme="minorEastAsia" w:hint="eastAsia"/>
        </w:rPr>
        <w:t>》，</w:t>
      </w:r>
      <w:r w:rsidR="00E938B6">
        <w:rPr>
          <w:rFonts w:asciiTheme="minorEastAsia" w:hAnsiTheme="minorEastAsia" w:hint="eastAsia"/>
        </w:rPr>
        <w:t>以记录导师的指导过程、内容及自己的收获；学生在通过集体指导、开设</w:t>
      </w:r>
      <w:r w:rsidRPr="00537E7F">
        <w:rPr>
          <w:rFonts w:asciiTheme="minorEastAsia" w:hAnsiTheme="minorEastAsia" w:hint="eastAsia"/>
        </w:rPr>
        <w:t>研讨课等方式接受指导后需由导师指定会议记录员及时填写《</w:t>
      </w:r>
      <w:r w:rsidR="005D65F6" w:rsidRPr="00537E7F">
        <w:rPr>
          <w:rFonts w:asciiTheme="minorEastAsia" w:hAnsiTheme="minorEastAsia" w:hint="eastAsia"/>
        </w:rPr>
        <w:t>本科生导师制活动记录表</w:t>
      </w:r>
      <w:r w:rsidRPr="00537E7F">
        <w:rPr>
          <w:rFonts w:asciiTheme="minorEastAsia" w:hAnsiTheme="minorEastAsia" w:hint="eastAsia"/>
        </w:rPr>
        <w:t>》，以记录导师的指导过程、内容及学生的收获。本科生导师</w:t>
      </w:r>
      <w:proofErr w:type="gramStart"/>
      <w:r w:rsidRPr="00537E7F">
        <w:rPr>
          <w:rFonts w:asciiTheme="minorEastAsia" w:hAnsiTheme="minorEastAsia" w:hint="eastAsia"/>
        </w:rPr>
        <w:t>制记录</w:t>
      </w:r>
      <w:proofErr w:type="gramEnd"/>
      <w:r w:rsidRPr="00537E7F">
        <w:rPr>
          <w:rFonts w:asciiTheme="minorEastAsia" w:hAnsiTheme="minorEastAsia" w:hint="eastAsia"/>
        </w:rPr>
        <w:t>手册学</w:t>
      </w:r>
      <w:proofErr w:type="gramStart"/>
      <w:r w:rsidRPr="00537E7F">
        <w:rPr>
          <w:rFonts w:asciiTheme="minorEastAsia" w:hAnsiTheme="minorEastAsia" w:hint="eastAsia"/>
        </w:rPr>
        <w:t>期末由</w:t>
      </w:r>
      <w:proofErr w:type="gramEnd"/>
      <w:r w:rsidRPr="00537E7F">
        <w:rPr>
          <w:rFonts w:asciiTheme="minorEastAsia" w:hAnsiTheme="minorEastAsia" w:hint="eastAsia"/>
        </w:rPr>
        <w:t>导师统一</w:t>
      </w:r>
      <w:proofErr w:type="gramStart"/>
      <w:r w:rsidRPr="00537E7F">
        <w:rPr>
          <w:rFonts w:asciiTheme="minorEastAsia" w:hAnsiTheme="minorEastAsia" w:hint="eastAsia"/>
        </w:rPr>
        <w:t>送交至系办公室</w:t>
      </w:r>
      <w:proofErr w:type="gramEnd"/>
      <w:r w:rsidRPr="00537E7F">
        <w:rPr>
          <w:rFonts w:asciiTheme="minorEastAsia" w:hAnsiTheme="minorEastAsia" w:hint="eastAsia"/>
        </w:rPr>
        <w:t>。</w:t>
      </w:r>
    </w:p>
    <w:p w:rsidR="00F726ED" w:rsidRDefault="00F726ED" w:rsidP="00394BBF">
      <w:pPr>
        <w:widowControl/>
        <w:jc w:val="left"/>
      </w:pPr>
      <w:r>
        <w:br w:type="page"/>
      </w:r>
    </w:p>
    <w:p w:rsidR="00F726ED" w:rsidRDefault="00F726ED" w:rsidP="00FA3662">
      <w:pPr>
        <w:pStyle w:val="a5"/>
      </w:pPr>
      <w:r>
        <w:rPr>
          <w:rFonts w:hint="eastAsia"/>
        </w:rPr>
        <w:lastRenderedPageBreak/>
        <w:t>填写说明</w:t>
      </w:r>
    </w:p>
    <w:p w:rsidR="00F726ED" w:rsidRPr="00FA3662" w:rsidRDefault="00FA3662" w:rsidP="00FA3662">
      <w:pPr>
        <w:spacing w:beforeLines="50" w:before="156" w:afterLines="50" w:after="156" w:line="360" w:lineRule="auto"/>
        <w:ind w:firstLineChars="200" w:firstLine="420"/>
        <w:rPr>
          <w:rFonts w:asciiTheme="minorEastAsia" w:hAnsiTheme="minorEastAsia"/>
        </w:rPr>
      </w:pPr>
      <w:r w:rsidRPr="00FA3662">
        <w:rPr>
          <w:rFonts w:asciiTheme="minorEastAsia" w:hAnsiTheme="minorEastAsia" w:hint="eastAsia"/>
        </w:rPr>
        <w:t>1.</w:t>
      </w:r>
      <w:r w:rsidR="00F726ED" w:rsidRPr="00FA3662">
        <w:rPr>
          <w:rFonts w:asciiTheme="minorEastAsia" w:hAnsiTheme="minorEastAsia" w:hint="eastAsia"/>
        </w:rPr>
        <w:t>本手册包括</w:t>
      </w:r>
      <w:r w:rsidR="005D65F6" w:rsidRPr="00FA3662">
        <w:rPr>
          <w:rFonts w:asciiTheme="minorEastAsia" w:hAnsiTheme="minorEastAsia" w:hint="eastAsia"/>
        </w:rPr>
        <w:t>《导师指导计划表》、《本科生导师制活动记录》、《导师制指导记录表》</w:t>
      </w:r>
      <w:r w:rsidR="009F400F" w:rsidRPr="00FA3662">
        <w:rPr>
          <w:rFonts w:asciiTheme="minorEastAsia" w:hAnsiTheme="minorEastAsia" w:hint="eastAsia"/>
        </w:rPr>
        <w:t>；</w:t>
      </w:r>
    </w:p>
    <w:p w:rsidR="009F400F" w:rsidRPr="00FA3662" w:rsidRDefault="00FA3662" w:rsidP="00FA3662">
      <w:pPr>
        <w:spacing w:beforeLines="50" w:before="156" w:afterLines="50" w:after="156" w:line="360" w:lineRule="auto"/>
        <w:ind w:firstLineChars="200" w:firstLine="420"/>
        <w:rPr>
          <w:rFonts w:asciiTheme="minorEastAsia" w:hAnsiTheme="minorEastAsia"/>
        </w:rPr>
      </w:pPr>
      <w:r w:rsidRPr="00FA3662">
        <w:rPr>
          <w:rFonts w:asciiTheme="minorEastAsia" w:hAnsiTheme="minorEastAsia" w:hint="eastAsia"/>
        </w:rPr>
        <w:t>2.</w:t>
      </w:r>
      <w:r w:rsidR="009F400F" w:rsidRPr="00FA3662">
        <w:rPr>
          <w:rFonts w:asciiTheme="minorEastAsia" w:hAnsiTheme="minorEastAsia" w:hint="eastAsia"/>
        </w:rPr>
        <w:t>本手册填写电子版即可，纸质版打印随电子版期末一并</w:t>
      </w:r>
      <w:proofErr w:type="gramStart"/>
      <w:r w:rsidR="009F400F" w:rsidRPr="00FA3662">
        <w:rPr>
          <w:rFonts w:asciiTheme="minorEastAsia" w:hAnsiTheme="minorEastAsia" w:hint="eastAsia"/>
        </w:rPr>
        <w:t>提交至系办公室</w:t>
      </w:r>
      <w:proofErr w:type="gramEnd"/>
      <w:r w:rsidR="009F400F" w:rsidRPr="00FA3662">
        <w:rPr>
          <w:rFonts w:asciiTheme="minorEastAsia" w:hAnsiTheme="minorEastAsia" w:hint="eastAsia"/>
        </w:rPr>
        <w:t>；</w:t>
      </w:r>
    </w:p>
    <w:p w:rsidR="009F400F" w:rsidRPr="00FA3662" w:rsidRDefault="00FA3662" w:rsidP="00FA3662">
      <w:pPr>
        <w:spacing w:beforeLines="50" w:before="156" w:afterLines="50" w:after="156" w:line="360" w:lineRule="auto"/>
        <w:ind w:firstLineChars="200" w:firstLine="420"/>
        <w:rPr>
          <w:rFonts w:asciiTheme="minorEastAsia" w:hAnsiTheme="minorEastAsia"/>
        </w:rPr>
      </w:pPr>
      <w:r w:rsidRPr="00FA3662">
        <w:rPr>
          <w:rFonts w:asciiTheme="minorEastAsia" w:hAnsiTheme="minorEastAsia" w:hint="eastAsia"/>
        </w:rPr>
        <w:t>3.</w:t>
      </w:r>
      <w:r w:rsidR="009F400F" w:rsidRPr="00FA3662">
        <w:rPr>
          <w:rFonts w:asciiTheme="minorEastAsia" w:hAnsiTheme="minorEastAsia" w:hint="eastAsia"/>
        </w:rPr>
        <w:t>请充分利用本手册，加强导师指导、学生沟通；</w:t>
      </w:r>
    </w:p>
    <w:p w:rsidR="009F400F" w:rsidRPr="00FA3662" w:rsidRDefault="00FA3662" w:rsidP="00FA3662">
      <w:pPr>
        <w:spacing w:beforeLines="50" w:before="156" w:afterLines="50" w:after="156" w:line="360" w:lineRule="auto"/>
        <w:ind w:firstLineChars="200" w:firstLine="420"/>
        <w:rPr>
          <w:rFonts w:asciiTheme="minorEastAsia" w:hAnsiTheme="minorEastAsia"/>
        </w:rPr>
      </w:pPr>
      <w:r w:rsidRPr="00FA3662">
        <w:rPr>
          <w:rFonts w:asciiTheme="minorEastAsia" w:hAnsiTheme="minorEastAsia" w:hint="eastAsia"/>
        </w:rPr>
        <w:t>4.</w:t>
      </w:r>
      <w:r w:rsidR="009F400F" w:rsidRPr="00FA3662">
        <w:rPr>
          <w:rFonts w:asciiTheme="minorEastAsia" w:hAnsiTheme="minorEastAsia" w:hint="eastAsia"/>
        </w:rPr>
        <w:t>请妥善保管，按时提交。</w:t>
      </w:r>
    </w:p>
    <w:p w:rsidR="009F400F" w:rsidRPr="00FA3662" w:rsidRDefault="009F400F" w:rsidP="00FA3662">
      <w:r w:rsidRPr="00FA3662">
        <w:br w:type="page"/>
      </w:r>
    </w:p>
    <w:p w:rsidR="009F400F" w:rsidRDefault="009F400F" w:rsidP="004C6FBB">
      <w:pPr>
        <w:pStyle w:val="a5"/>
      </w:pPr>
      <w:r>
        <w:rPr>
          <w:rFonts w:hint="eastAsia"/>
        </w:rPr>
        <w:lastRenderedPageBreak/>
        <w:t>导师指导计划表</w:t>
      </w:r>
    </w:p>
    <w:tbl>
      <w:tblPr>
        <w:tblStyle w:val="a4"/>
        <w:tblW w:w="5000" w:type="pct"/>
        <w:tblLook w:val="04A0" w:firstRow="1" w:lastRow="0" w:firstColumn="1" w:lastColumn="0" w:noHBand="0" w:noVBand="1"/>
      </w:tblPr>
      <w:tblGrid>
        <w:gridCol w:w="2130"/>
        <w:gridCol w:w="2130"/>
        <w:gridCol w:w="2131"/>
        <w:gridCol w:w="2131"/>
      </w:tblGrid>
      <w:tr w:rsidR="009F400F" w:rsidTr="0043679E">
        <w:trPr>
          <w:trHeight w:hRule="exact" w:val="805"/>
        </w:trPr>
        <w:tc>
          <w:tcPr>
            <w:tcW w:w="1250" w:type="pct"/>
            <w:vAlign w:val="center"/>
          </w:tcPr>
          <w:p w:rsidR="009F400F" w:rsidRDefault="009F400F" w:rsidP="00394BBF">
            <w:pPr>
              <w:pStyle w:val="a3"/>
              <w:ind w:firstLineChars="0" w:firstLine="0"/>
              <w:jc w:val="center"/>
            </w:pPr>
            <w:r>
              <w:rPr>
                <w:rFonts w:hint="eastAsia"/>
              </w:rPr>
              <w:t>导师姓名</w:t>
            </w:r>
          </w:p>
        </w:tc>
        <w:tc>
          <w:tcPr>
            <w:tcW w:w="1250" w:type="pct"/>
            <w:vAlign w:val="center"/>
          </w:tcPr>
          <w:p w:rsidR="009F400F" w:rsidRDefault="009F400F" w:rsidP="00394BBF">
            <w:pPr>
              <w:pStyle w:val="a3"/>
              <w:ind w:firstLineChars="0" w:firstLine="0"/>
              <w:jc w:val="center"/>
            </w:pPr>
          </w:p>
        </w:tc>
        <w:tc>
          <w:tcPr>
            <w:tcW w:w="1250" w:type="pct"/>
            <w:vAlign w:val="center"/>
          </w:tcPr>
          <w:p w:rsidR="009F400F" w:rsidRDefault="009F400F" w:rsidP="00394BBF">
            <w:pPr>
              <w:pStyle w:val="a3"/>
              <w:ind w:firstLineChars="0" w:firstLine="0"/>
              <w:jc w:val="center"/>
            </w:pPr>
            <w:r>
              <w:rPr>
                <w:rFonts w:hint="eastAsia"/>
              </w:rPr>
              <w:t>学科及专业</w:t>
            </w:r>
          </w:p>
        </w:tc>
        <w:tc>
          <w:tcPr>
            <w:tcW w:w="1250" w:type="pct"/>
            <w:vAlign w:val="center"/>
          </w:tcPr>
          <w:p w:rsidR="009F400F" w:rsidRDefault="009F400F" w:rsidP="00394BBF">
            <w:pPr>
              <w:pStyle w:val="a3"/>
              <w:ind w:firstLineChars="0" w:firstLine="0"/>
              <w:jc w:val="center"/>
            </w:pPr>
          </w:p>
        </w:tc>
      </w:tr>
      <w:tr w:rsidR="009F400F" w:rsidTr="0043679E">
        <w:trPr>
          <w:trHeight w:hRule="exact" w:val="856"/>
        </w:trPr>
        <w:tc>
          <w:tcPr>
            <w:tcW w:w="1250" w:type="pct"/>
            <w:vAlign w:val="center"/>
          </w:tcPr>
          <w:p w:rsidR="009F400F" w:rsidRDefault="009F400F" w:rsidP="00394BBF">
            <w:pPr>
              <w:pStyle w:val="a3"/>
              <w:ind w:firstLineChars="0" w:firstLine="0"/>
              <w:jc w:val="center"/>
            </w:pPr>
            <w:r>
              <w:rPr>
                <w:rFonts w:hint="eastAsia"/>
              </w:rPr>
              <w:t>所在专业</w:t>
            </w:r>
          </w:p>
        </w:tc>
        <w:tc>
          <w:tcPr>
            <w:tcW w:w="1250" w:type="pct"/>
            <w:vAlign w:val="center"/>
          </w:tcPr>
          <w:p w:rsidR="009F400F" w:rsidRDefault="009F400F" w:rsidP="00394BBF">
            <w:pPr>
              <w:pStyle w:val="a3"/>
              <w:ind w:firstLineChars="0" w:firstLine="0"/>
              <w:jc w:val="center"/>
            </w:pPr>
          </w:p>
        </w:tc>
        <w:tc>
          <w:tcPr>
            <w:tcW w:w="1250" w:type="pct"/>
            <w:vAlign w:val="center"/>
          </w:tcPr>
          <w:p w:rsidR="009F400F" w:rsidRDefault="009F400F" w:rsidP="00394BBF">
            <w:pPr>
              <w:pStyle w:val="a3"/>
              <w:ind w:firstLineChars="0" w:firstLine="0"/>
              <w:jc w:val="center"/>
            </w:pPr>
            <w:r>
              <w:rPr>
                <w:rFonts w:hint="eastAsia"/>
              </w:rPr>
              <w:t>职称</w:t>
            </w:r>
          </w:p>
        </w:tc>
        <w:tc>
          <w:tcPr>
            <w:tcW w:w="1250" w:type="pct"/>
            <w:vAlign w:val="center"/>
          </w:tcPr>
          <w:p w:rsidR="0043679E" w:rsidRDefault="0043679E" w:rsidP="0043679E">
            <w:pPr>
              <w:pStyle w:val="a3"/>
              <w:ind w:firstLineChars="0" w:firstLine="0"/>
              <w:jc w:val="center"/>
            </w:pPr>
          </w:p>
        </w:tc>
      </w:tr>
      <w:tr w:rsidR="009F400F" w:rsidTr="0043679E">
        <w:trPr>
          <w:trHeight w:hRule="exact" w:val="11238"/>
        </w:trPr>
        <w:tc>
          <w:tcPr>
            <w:tcW w:w="1250" w:type="pct"/>
            <w:vAlign w:val="center"/>
          </w:tcPr>
          <w:p w:rsidR="009F400F" w:rsidRDefault="009F400F" w:rsidP="00394BBF">
            <w:pPr>
              <w:pStyle w:val="a3"/>
              <w:ind w:firstLineChars="0" w:firstLine="0"/>
              <w:jc w:val="center"/>
            </w:pPr>
          </w:p>
        </w:tc>
        <w:tc>
          <w:tcPr>
            <w:tcW w:w="3750" w:type="pct"/>
            <w:gridSpan w:val="3"/>
          </w:tcPr>
          <w:p w:rsidR="009F400F" w:rsidRDefault="009F400F" w:rsidP="00394BBF">
            <w:pPr>
              <w:pStyle w:val="a3"/>
              <w:ind w:firstLineChars="0" w:firstLine="0"/>
            </w:pPr>
            <w:r>
              <w:rPr>
                <w:rFonts w:hint="eastAsia"/>
              </w:rPr>
              <w:t>（包括学业、思想、生活等方面的指导内容、时间、要求等）</w:t>
            </w:r>
          </w:p>
        </w:tc>
      </w:tr>
    </w:tbl>
    <w:p w:rsidR="00C61CCE" w:rsidRDefault="004C6FBB" w:rsidP="00C61CCE">
      <w:r w:rsidRPr="004C6FBB">
        <w:rPr>
          <w:rFonts w:hint="eastAsia"/>
        </w:rPr>
        <w:t>注：本表由导师学期初填写（可另加附加页）</w:t>
      </w:r>
      <w:r w:rsidR="00C61CCE">
        <w:br w:type="page"/>
      </w:r>
    </w:p>
    <w:p w:rsidR="00394BBF" w:rsidRPr="00394BBF" w:rsidRDefault="00394BBF" w:rsidP="004C6FBB">
      <w:pPr>
        <w:pStyle w:val="a5"/>
      </w:pPr>
      <w:r>
        <w:rPr>
          <w:rFonts w:hint="eastAsia"/>
        </w:rPr>
        <w:lastRenderedPageBreak/>
        <w:t>本科生导师制活动记录表</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69"/>
        <w:gridCol w:w="1529"/>
        <w:gridCol w:w="1065"/>
        <w:gridCol w:w="1687"/>
        <w:gridCol w:w="1357"/>
        <w:gridCol w:w="1215"/>
      </w:tblGrid>
      <w:tr w:rsidR="00394BBF" w:rsidRPr="00C01B58" w:rsidTr="0043679E">
        <w:trPr>
          <w:cantSplit/>
          <w:trHeight w:hRule="exact" w:val="624"/>
        </w:trPr>
        <w:tc>
          <w:tcPr>
            <w:tcW w:w="979"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导师姓名</w:t>
            </w:r>
          </w:p>
        </w:tc>
        <w:tc>
          <w:tcPr>
            <w:tcW w:w="897"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时</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间</w:t>
            </w:r>
          </w:p>
        </w:tc>
        <w:tc>
          <w:tcPr>
            <w:tcW w:w="990"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 xml:space="preserve">地 </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 xml:space="preserve"> 点</w:t>
            </w:r>
          </w:p>
        </w:tc>
        <w:tc>
          <w:tcPr>
            <w:tcW w:w="713"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r>
      <w:tr w:rsidR="00394BBF" w:rsidRPr="00C01B58" w:rsidTr="0043679E">
        <w:trPr>
          <w:cantSplit/>
          <w:trHeight w:hRule="exact" w:val="624"/>
        </w:trPr>
        <w:tc>
          <w:tcPr>
            <w:tcW w:w="979"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学生专业</w:t>
            </w:r>
          </w:p>
        </w:tc>
        <w:tc>
          <w:tcPr>
            <w:tcW w:w="897"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学</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生</w:t>
            </w:r>
          </w:p>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年</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级</w:t>
            </w:r>
          </w:p>
        </w:tc>
        <w:tc>
          <w:tcPr>
            <w:tcW w:w="990"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记 录 人</w:t>
            </w:r>
          </w:p>
        </w:tc>
        <w:tc>
          <w:tcPr>
            <w:tcW w:w="713"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r>
      <w:tr w:rsidR="00394BBF" w:rsidRPr="00C01B58" w:rsidTr="0043679E">
        <w:trPr>
          <w:cantSplit/>
          <w:trHeight w:hRule="exact" w:val="624"/>
        </w:trPr>
        <w:tc>
          <w:tcPr>
            <w:tcW w:w="979"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活动主题</w:t>
            </w:r>
          </w:p>
        </w:tc>
        <w:tc>
          <w:tcPr>
            <w:tcW w:w="2512" w:type="pct"/>
            <w:gridSpan w:val="3"/>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C01B58" w:rsidRDefault="005D65F6" w:rsidP="00C01B58">
            <w:pPr>
              <w:jc w:val="center"/>
              <w:rPr>
                <w:rFonts w:asciiTheme="minorEastAsia" w:hAnsiTheme="minorEastAsia"/>
                <w:sz w:val="24"/>
                <w:szCs w:val="24"/>
              </w:rPr>
            </w:pPr>
            <w:r w:rsidRPr="00C01B58">
              <w:rPr>
                <w:rFonts w:asciiTheme="minorEastAsia" w:hAnsiTheme="minorEastAsia" w:hint="eastAsia"/>
                <w:sz w:val="24"/>
                <w:szCs w:val="24"/>
              </w:rPr>
              <w:t>应</w:t>
            </w:r>
            <w:r w:rsidR="00C01B58">
              <w:rPr>
                <w:rFonts w:asciiTheme="minorEastAsia" w:hAnsiTheme="minorEastAsia" w:hint="eastAsia"/>
                <w:sz w:val="24"/>
                <w:szCs w:val="24"/>
              </w:rPr>
              <w:t xml:space="preserve"> </w:t>
            </w:r>
            <w:r w:rsidR="00394BBF" w:rsidRPr="00C01B58">
              <w:rPr>
                <w:rFonts w:asciiTheme="minorEastAsia" w:hAnsiTheme="minorEastAsia" w:hint="eastAsia"/>
                <w:sz w:val="24"/>
                <w:szCs w:val="24"/>
              </w:rPr>
              <w:t>出</w:t>
            </w:r>
            <w:r w:rsidR="00C01B58">
              <w:rPr>
                <w:rFonts w:asciiTheme="minorEastAsia" w:hAnsiTheme="minorEastAsia" w:hint="eastAsia"/>
                <w:sz w:val="24"/>
                <w:szCs w:val="24"/>
              </w:rPr>
              <w:t xml:space="preserve"> </w:t>
            </w:r>
            <w:r w:rsidR="00394BBF" w:rsidRPr="00C01B58">
              <w:rPr>
                <w:rFonts w:asciiTheme="minorEastAsia" w:hAnsiTheme="minorEastAsia" w:hint="eastAsia"/>
                <w:sz w:val="24"/>
                <w:szCs w:val="24"/>
              </w:rPr>
              <w:t>席</w:t>
            </w:r>
          </w:p>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人</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数</w:t>
            </w:r>
          </w:p>
        </w:tc>
        <w:tc>
          <w:tcPr>
            <w:tcW w:w="713"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tr>
      <w:tr w:rsidR="00394BBF" w:rsidRPr="00C01B58" w:rsidTr="0043679E">
        <w:trPr>
          <w:cantSplit/>
          <w:trHeight w:hRule="exact" w:val="624"/>
        </w:trPr>
        <w:tc>
          <w:tcPr>
            <w:tcW w:w="979"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出</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席</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的</w:t>
            </w:r>
          </w:p>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学生</w:t>
            </w:r>
            <w:r w:rsidR="005D65F6" w:rsidRPr="00C01B58">
              <w:rPr>
                <w:rFonts w:asciiTheme="minorEastAsia" w:hAnsiTheme="minorEastAsia" w:hint="eastAsia"/>
                <w:sz w:val="24"/>
                <w:szCs w:val="24"/>
              </w:rPr>
              <w:t>姓名</w:t>
            </w:r>
          </w:p>
        </w:tc>
        <w:tc>
          <w:tcPr>
            <w:tcW w:w="2512" w:type="pct"/>
            <w:gridSpan w:val="3"/>
            <w:tcBorders>
              <w:top w:val="single" w:sz="4" w:space="0" w:color="auto"/>
              <w:left w:val="single" w:sz="4" w:space="0" w:color="auto"/>
              <w:bottom w:val="single" w:sz="4" w:space="0" w:color="auto"/>
              <w:right w:val="single" w:sz="4" w:space="0" w:color="auto"/>
            </w:tcBorders>
            <w:vAlign w:val="center"/>
          </w:tcPr>
          <w:p w:rsidR="00394BBF" w:rsidRPr="00C01B58" w:rsidRDefault="00394BBF" w:rsidP="00857C53">
            <w:pPr>
              <w:jc w:val="center"/>
              <w:rPr>
                <w:rFonts w:asciiTheme="minorEastAsia" w:hAnsiTheme="minorEastAsia"/>
                <w:sz w:val="24"/>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394BBF" w:rsidRPr="00C01B58" w:rsidRDefault="005D65F6" w:rsidP="00C01B58">
            <w:pPr>
              <w:jc w:val="center"/>
              <w:rPr>
                <w:rFonts w:asciiTheme="minorEastAsia" w:hAnsiTheme="minorEastAsia"/>
                <w:sz w:val="24"/>
                <w:szCs w:val="24"/>
              </w:rPr>
            </w:pPr>
            <w:r w:rsidRPr="00C01B58">
              <w:rPr>
                <w:rFonts w:asciiTheme="minorEastAsia" w:hAnsiTheme="minorEastAsia" w:hint="eastAsia"/>
                <w:sz w:val="24"/>
                <w:szCs w:val="24"/>
              </w:rPr>
              <w:t>实际出席人</w:t>
            </w:r>
            <w:r w:rsidR="00C01B58">
              <w:rPr>
                <w:rFonts w:asciiTheme="minorEastAsia" w:hAnsiTheme="minorEastAsia" w:hint="eastAsia"/>
                <w:sz w:val="24"/>
                <w:szCs w:val="24"/>
              </w:rPr>
              <w:t xml:space="preserve">  </w:t>
            </w:r>
            <w:r w:rsidR="00F6624B">
              <w:rPr>
                <w:rFonts w:asciiTheme="minorEastAsia" w:hAnsiTheme="minorEastAsia" w:hint="eastAsia"/>
                <w:sz w:val="24"/>
                <w:szCs w:val="24"/>
              </w:rPr>
              <w:t xml:space="preserve"> </w:t>
            </w:r>
            <w:r w:rsidR="00C01B58">
              <w:rPr>
                <w:rFonts w:asciiTheme="minorEastAsia" w:hAnsiTheme="minorEastAsia" w:hint="eastAsia"/>
                <w:sz w:val="24"/>
                <w:szCs w:val="24"/>
              </w:rPr>
              <w:t xml:space="preserve"> </w:t>
            </w:r>
            <w:r w:rsidRPr="00C01B58">
              <w:rPr>
                <w:rFonts w:asciiTheme="minorEastAsia" w:hAnsiTheme="minorEastAsia" w:hint="eastAsia"/>
                <w:sz w:val="24"/>
                <w:szCs w:val="24"/>
              </w:rPr>
              <w:t>数</w:t>
            </w:r>
          </w:p>
        </w:tc>
        <w:tc>
          <w:tcPr>
            <w:tcW w:w="713" w:type="pct"/>
            <w:tcBorders>
              <w:top w:val="single" w:sz="4" w:space="0" w:color="auto"/>
              <w:left w:val="single" w:sz="4" w:space="0" w:color="auto"/>
              <w:bottom w:val="single" w:sz="4" w:space="0" w:color="auto"/>
              <w:right w:val="single" w:sz="4" w:space="0" w:color="auto"/>
            </w:tcBorders>
            <w:vAlign w:val="center"/>
          </w:tcPr>
          <w:p w:rsidR="00394BBF" w:rsidRPr="00C01B58" w:rsidRDefault="00394BBF" w:rsidP="00C01B58">
            <w:pPr>
              <w:jc w:val="center"/>
              <w:rPr>
                <w:rFonts w:asciiTheme="minorEastAsia" w:hAnsiTheme="minorEastAsia"/>
                <w:sz w:val="24"/>
                <w:szCs w:val="24"/>
              </w:rPr>
            </w:pPr>
          </w:p>
        </w:tc>
        <w:bookmarkStart w:id="0" w:name="_GoBack"/>
        <w:bookmarkEnd w:id="0"/>
      </w:tr>
      <w:tr w:rsidR="00394BBF" w:rsidRPr="00C01B58" w:rsidTr="0043679E">
        <w:trPr>
          <w:cantSplit/>
          <w:trHeight w:hRule="exact" w:val="9673"/>
        </w:trPr>
        <w:tc>
          <w:tcPr>
            <w:tcW w:w="979" w:type="pct"/>
            <w:tcBorders>
              <w:top w:val="single" w:sz="4" w:space="0" w:color="auto"/>
              <w:left w:val="single" w:sz="4" w:space="0" w:color="auto"/>
              <w:bottom w:val="single" w:sz="4" w:space="0" w:color="auto"/>
              <w:right w:val="single" w:sz="4" w:space="0" w:color="auto"/>
            </w:tcBorders>
            <w:vAlign w:val="center"/>
          </w:tcPr>
          <w:p w:rsidR="002172B2" w:rsidRDefault="002172B2" w:rsidP="00C01B58">
            <w:pPr>
              <w:jc w:val="center"/>
              <w:rPr>
                <w:rFonts w:asciiTheme="minorEastAsia" w:hAnsiTheme="minorEastAsia" w:hint="eastAsia"/>
                <w:sz w:val="24"/>
                <w:szCs w:val="24"/>
              </w:rPr>
            </w:pPr>
            <w:r>
              <w:rPr>
                <w:rFonts w:asciiTheme="minorEastAsia" w:hAnsiTheme="minorEastAsia" w:hint="eastAsia"/>
                <w:sz w:val="24"/>
                <w:szCs w:val="24"/>
              </w:rPr>
              <w:t>指</w:t>
            </w:r>
          </w:p>
          <w:p w:rsidR="00394BBF" w:rsidRPr="00C01B58" w:rsidRDefault="002172B2" w:rsidP="00C01B58">
            <w:pPr>
              <w:jc w:val="center"/>
              <w:rPr>
                <w:rFonts w:asciiTheme="minorEastAsia" w:hAnsiTheme="minorEastAsia"/>
                <w:sz w:val="24"/>
                <w:szCs w:val="24"/>
              </w:rPr>
            </w:pPr>
            <w:r>
              <w:rPr>
                <w:rFonts w:asciiTheme="minorEastAsia" w:hAnsiTheme="minorEastAsia" w:hint="eastAsia"/>
                <w:sz w:val="24"/>
                <w:szCs w:val="24"/>
              </w:rPr>
              <w:t>导</w:t>
            </w:r>
          </w:p>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内</w:t>
            </w:r>
          </w:p>
          <w:p w:rsidR="00394BBF" w:rsidRPr="00C01B58" w:rsidRDefault="00394BBF" w:rsidP="00C01B58">
            <w:pPr>
              <w:jc w:val="center"/>
              <w:rPr>
                <w:rFonts w:asciiTheme="minorEastAsia" w:hAnsiTheme="minorEastAsia"/>
                <w:sz w:val="24"/>
                <w:szCs w:val="24"/>
              </w:rPr>
            </w:pPr>
            <w:r w:rsidRPr="00C01B58">
              <w:rPr>
                <w:rFonts w:asciiTheme="minorEastAsia" w:hAnsiTheme="minorEastAsia" w:hint="eastAsia"/>
                <w:sz w:val="24"/>
                <w:szCs w:val="24"/>
              </w:rPr>
              <w:t>容</w:t>
            </w:r>
          </w:p>
        </w:tc>
        <w:tc>
          <w:tcPr>
            <w:tcW w:w="4021" w:type="pct"/>
            <w:gridSpan w:val="5"/>
            <w:tcBorders>
              <w:top w:val="single" w:sz="4" w:space="0" w:color="auto"/>
              <w:left w:val="single" w:sz="4" w:space="0" w:color="auto"/>
              <w:bottom w:val="single" w:sz="4" w:space="0" w:color="auto"/>
              <w:right w:val="single" w:sz="4" w:space="0" w:color="auto"/>
            </w:tcBorders>
            <w:vAlign w:val="center"/>
          </w:tcPr>
          <w:p w:rsidR="00394BBF" w:rsidRPr="00C01B58" w:rsidRDefault="00394BBF" w:rsidP="00F6624B">
            <w:pPr>
              <w:jc w:val="center"/>
              <w:rPr>
                <w:rFonts w:asciiTheme="minorEastAsia" w:hAnsiTheme="minorEastAsia"/>
                <w:sz w:val="24"/>
                <w:szCs w:val="24"/>
              </w:rPr>
            </w:pPr>
          </w:p>
        </w:tc>
      </w:tr>
    </w:tbl>
    <w:p w:rsidR="00F6624B" w:rsidRDefault="00394BBF" w:rsidP="00F6624B">
      <w:pPr>
        <w:ind w:left="420" w:hangingChars="200" w:hanging="420"/>
      </w:pPr>
      <w:r w:rsidRPr="00F6624B">
        <w:rPr>
          <w:rFonts w:hint="eastAsia"/>
        </w:rPr>
        <w:t>注：</w:t>
      </w:r>
      <w:r w:rsidR="00F6624B" w:rsidRPr="00F6624B">
        <w:rPr>
          <w:rFonts w:hint="eastAsia"/>
        </w:rPr>
        <w:t>1</w:t>
      </w:r>
      <w:r w:rsidR="00A50525">
        <w:rPr>
          <w:rFonts w:hint="eastAsia"/>
        </w:rPr>
        <w:t>.</w:t>
      </w:r>
      <w:r w:rsidR="00F6624B" w:rsidRPr="00F6624B">
        <w:rPr>
          <w:rFonts w:hint="eastAsia"/>
        </w:rPr>
        <w:t>导师原则上每</w:t>
      </w:r>
      <w:r w:rsidR="00A50525">
        <w:rPr>
          <w:rFonts w:hint="eastAsia"/>
        </w:rPr>
        <w:t>三</w:t>
      </w:r>
      <w:r w:rsidR="00F6624B" w:rsidRPr="00F6624B">
        <w:rPr>
          <w:rFonts w:hint="eastAsia"/>
        </w:rPr>
        <w:t>周应指导学生一次，每次活动由学生代表主动联系老师确定活动时间。</w:t>
      </w:r>
    </w:p>
    <w:p w:rsidR="00F6624B" w:rsidRDefault="00F6624B" w:rsidP="00977B4C">
      <w:pPr>
        <w:ind w:leftChars="153" w:left="321"/>
      </w:pPr>
      <w:r w:rsidRPr="00F6624B">
        <w:rPr>
          <w:rFonts w:hint="eastAsia"/>
        </w:rPr>
        <w:t>2</w:t>
      </w:r>
      <w:r w:rsidR="00A50525">
        <w:rPr>
          <w:rFonts w:hint="eastAsia"/>
        </w:rPr>
        <w:t>.</w:t>
      </w:r>
      <w:r w:rsidRPr="00F6624B">
        <w:rPr>
          <w:rFonts w:hint="eastAsia"/>
        </w:rPr>
        <w:t>本页不够可加附页。每次活动小组同学应确定一位活动记录人对本次导师的指导活动进行记录，活动结束</w:t>
      </w:r>
      <w:proofErr w:type="gramStart"/>
      <w:r w:rsidRPr="00F6624B">
        <w:rPr>
          <w:rFonts w:hint="eastAsia"/>
        </w:rPr>
        <w:t>后记录</w:t>
      </w:r>
      <w:proofErr w:type="gramEnd"/>
      <w:r w:rsidRPr="00F6624B">
        <w:rPr>
          <w:rFonts w:hint="eastAsia"/>
        </w:rPr>
        <w:t>人三天内应将活动记录交到</w:t>
      </w:r>
      <w:r w:rsidR="003009F6">
        <w:rPr>
          <w:rFonts w:hint="eastAsia"/>
        </w:rPr>
        <w:t>相应导师处</w:t>
      </w:r>
      <w:r w:rsidRPr="00F6624B">
        <w:rPr>
          <w:rFonts w:hint="eastAsia"/>
        </w:rPr>
        <w:t>。</w:t>
      </w:r>
      <w:r>
        <w:br w:type="page"/>
      </w:r>
    </w:p>
    <w:p w:rsidR="009F400F" w:rsidRPr="00F6624B" w:rsidRDefault="009F400F" w:rsidP="00645382">
      <w:pPr>
        <w:pStyle w:val="a5"/>
      </w:pPr>
      <w:r w:rsidRPr="00F6624B">
        <w:rPr>
          <w:rFonts w:hint="eastAsia"/>
        </w:rPr>
        <w:lastRenderedPageBreak/>
        <w:t>导师</w:t>
      </w:r>
      <w:proofErr w:type="gramStart"/>
      <w:r w:rsidR="00394BBF" w:rsidRPr="00F6624B">
        <w:rPr>
          <w:rFonts w:hint="eastAsia"/>
        </w:rPr>
        <w:t>制</w:t>
      </w:r>
      <w:r w:rsidRPr="00F6624B">
        <w:rPr>
          <w:rFonts w:hint="eastAsia"/>
        </w:rPr>
        <w:t>指导</w:t>
      </w:r>
      <w:proofErr w:type="gramEnd"/>
      <w:r w:rsidRPr="00F6624B">
        <w:rPr>
          <w:rFonts w:hint="eastAsia"/>
        </w:rPr>
        <w:t>记录表</w:t>
      </w:r>
    </w:p>
    <w:tbl>
      <w:tblPr>
        <w:tblStyle w:val="a4"/>
        <w:tblW w:w="5000" w:type="pct"/>
        <w:tblLook w:val="04A0" w:firstRow="1" w:lastRow="0" w:firstColumn="1" w:lastColumn="0" w:noHBand="0" w:noVBand="1"/>
      </w:tblPr>
      <w:tblGrid>
        <w:gridCol w:w="1705"/>
        <w:gridCol w:w="1705"/>
        <w:gridCol w:w="1704"/>
        <w:gridCol w:w="1704"/>
        <w:gridCol w:w="1704"/>
      </w:tblGrid>
      <w:tr w:rsidR="009F400F" w:rsidRPr="00645382" w:rsidTr="0043679E">
        <w:trPr>
          <w:trHeight w:hRule="exact" w:val="357"/>
        </w:trPr>
        <w:tc>
          <w:tcPr>
            <w:tcW w:w="1000" w:type="pct"/>
            <w:vMerge w:val="restart"/>
            <w:vAlign w:val="center"/>
          </w:tcPr>
          <w:p w:rsidR="009F400F" w:rsidRPr="00645382" w:rsidRDefault="009F400F" w:rsidP="00645382">
            <w:pPr>
              <w:jc w:val="center"/>
              <w:rPr>
                <w:rFonts w:asciiTheme="minorEastAsia" w:hAnsiTheme="minorEastAsia"/>
                <w:sz w:val="24"/>
                <w:szCs w:val="24"/>
              </w:rPr>
            </w:pPr>
            <w:r w:rsidRPr="00645382">
              <w:rPr>
                <w:rFonts w:asciiTheme="minorEastAsia" w:hAnsiTheme="minorEastAsia" w:hint="eastAsia"/>
                <w:sz w:val="24"/>
                <w:szCs w:val="24"/>
              </w:rPr>
              <w:t>指导日期</w:t>
            </w:r>
          </w:p>
        </w:tc>
        <w:tc>
          <w:tcPr>
            <w:tcW w:w="1000" w:type="pct"/>
            <w:vMerge w:val="restart"/>
            <w:vAlign w:val="center"/>
          </w:tcPr>
          <w:p w:rsidR="009F400F" w:rsidRPr="00645382" w:rsidRDefault="009F400F" w:rsidP="00645382">
            <w:pPr>
              <w:jc w:val="center"/>
              <w:rPr>
                <w:rFonts w:asciiTheme="minorEastAsia" w:hAnsiTheme="minorEastAsia"/>
                <w:sz w:val="24"/>
                <w:szCs w:val="24"/>
              </w:rPr>
            </w:pPr>
          </w:p>
        </w:tc>
        <w:tc>
          <w:tcPr>
            <w:tcW w:w="1000" w:type="pct"/>
            <w:vMerge w:val="restart"/>
            <w:vAlign w:val="center"/>
          </w:tcPr>
          <w:p w:rsidR="009F400F" w:rsidRPr="00645382" w:rsidRDefault="009F400F" w:rsidP="00645382">
            <w:pPr>
              <w:jc w:val="center"/>
              <w:rPr>
                <w:rFonts w:asciiTheme="minorEastAsia" w:hAnsiTheme="minorEastAsia"/>
                <w:sz w:val="24"/>
                <w:szCs w:val="24"/>
              </w:rPr>
            </w:pPr>
            <w:r w:rsidRPr="00645382">
              <w:rPr>
                <w:rFonts w:asciiTheme="minorEastAsia" w:hAnsiTheme="minorEastAsia" w:hint="eastAsia"/>
                <w:sz w:val="24"/>
                <w:szCs w:val="24"/>
              </w:rPr>
              <w:t>指导方式</w:t>
            </w:r>
          </w:p>
        </w:tc>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□见面指导</w:t>
            </w:r>
          </w:p>
        </w:tc>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□邮件指导</w:t>
            </w:r>
          </w:p>
        </w:tc>
      </w:tr>
      <w:tr w:rsidR="009F400F" w:rsidRPr="00645382" w:rsidTr="0043679E">
        <w:trPr>
          <w:trHeight w:hRule="exact" w:val="357"/>
        </w:trPr>
        <w:tc>
          <w:tcPr>
            <w:tcW w:w="1000" w:type="pct"/>
            <w:vMerge/>
            <w:vAlign w:val="center"/>
          </w:tcPr>
          <w:p w:rsidR="009F400F" w:rsidRPr="00645382" w:rsidRDefault="009F400F" w:rsidP="00645382">
            <w:pPr>
              <w:jc w:val="center"/>
              <w:rPr>
                <w:rFonts w:asciiTheme="minorEastAsia" w:hAnsiTheme="minorEastAsia"/>
                <w:sz w:val="24"/>
                <w:szCs w:val="24"/>
              </w:rPr>
            </w:pPr>
          </w:p>
        </w:tc>
        <w:tc>
          <w:tcPr>
            <w:tcW w:w="1000" w:type="pct"/>
            <w:vMerge/>
            <w:vAlign w:val="center"/>
          </w:tcPr>
          <w:p w:rsidR="009F400F" w:rsidRPr="00645382" w:rsidRDefault="009F400F" w:rsidP="00645382">
            <w:pPr>
              <w:jc w:val="center"/>
              <w:rPr>
                <w:rFonts w:asciiTheme="minorEastAsia" w:hAnsiTheme="minorEastAsia"/>
                <w:sz w:val="24"/>
                <w:szCs w:val="24"/>
              </w:rPr>
            </w:pPr>
          </w:p>
        </w:tc>
        <w:tc>
          <w:tcPr>
            <w:tcW w:w="1000" w:type="pct"/>
            <w:vMerge/>
            <w:vAlign w:val="center"/>
          </w:tcPr>
          <w:p w:rsidR="009F400F" w:rsidRPr="00645382" w:rsidRDefault="009F400F" w:rsidP="00645382">
            <w:pPr>
              <w:jc w:val="center"/>
              <w:rPr>
                <w:rFonts w:asciiTheme="minorEastAsia" w:hAnsiTheme="minorEastAsia"/>
                <w:sz w:val="24"/>
                <w:szCs w:val="24"/>
              </w:rPr>
            </w:pPr>
          </w:p>
        </w:tc>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□电话指导</w:t>
            </w:r>
          </w:p>
        </w:tc>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□网络交流</w:t>
            </w:r>
          </w:p>
        </w:tc>
      </w:tr>
      <w:tr w:rsidR="009F400F" w:rsidRPr="00645382" w:rsidTr="0043679E">
        <w:trPr>
          <w:trHeight w:hRule="exact" w:val="6010"/>
        </w:trPr>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指导内容</w:t>
            </w:r>
          </w:p>
        </w:tc>
        <w:tc>
          <w:tcPr>
            <w:tcW w:w="4000" w:type="pct"/>
            <w:gridSpan w:val="4"/>
          </w:tcPr>
          <w:p w:rsidR="009F400F" w:rsidRPr="00645382" w:rsidRDefault="008D787C" w:rsidP="00645382">
            <w:pPr>
              <w:rPr>
                <w:rFonts w:asciiTheme="minorEastAsia" w:hAnsiTheme="minorEastAsia"/>
                <w:sz w:val="24"/>
                <w:szCs w:val="24"/>
              </w:rPr>
            </w:pPr>
            <w:r w:rsidRPr="00645382">
              <w:rPr>
                <w:rFonts w:asciiTheme="minorEastAsia" w:hAnsiTheme="minorEastAsia" w:hint="eastAsia"/>
                <w:sz w:val="24"/>
                <w:szCs w:val="24"/>
              </w:rPr>
              <w:t>（包括学业、思想、生活等方面）</w:t>
            </w:r>
          </w:p>
        </w:tc>
      </w:tr>
      <w:tr w:rsidR="009F400F" w:rsidRPr="00645382" w:rsidTr="0043679E">
        <w:trPr>
          <w:trHeight w:hRule="exact" w:val="6010"/>
        </w:trPr>
        <w:tc>
          <w:tcPr>
            <w:tcW w:w="1000" w:type="pct"/>
            <w:vAlign w:val="center"/>
          </w:tcPr>
          <w:p w:rsidR="009F400F" w:rsidRPr="00645382" w:rsidRDefault="008D787C" w:rsidP="00645382">
            <w:pPr>
              <w:jc w:val="center"/>
              <w:rPr>
                <w:rFonts w:asciiTheme="minorEastAsia" w:hAnsiTheme="minorEastAsia"/>
                <w:sz w:val="24"/>
                <w:szCs w:val="24"/>
              </w:rPr>
            </w:pPr>
            <w:r w:rsidRPr="00645382">
              <w:rPr>
                <w:rFonts w:asciiTheme="minorEastAsia" w:hAnsiTheme="minorEastAsia" w:hint="eastAsia"/>
                <w:sz w:val="24"/>
                <w:szCs w:val="24"/>
              </w:rPr>
              <w:t>学生收获</w:t>
            </w:r>
          </w:p>
        </w:tc>
        <w:tc>
          <w:tcPr>
            <w:tcW w:w="4000" w:type="pct"/>
            <w:gridSpan w:val="4"/>
          </w:tcPr>
          <w:p w:rsidR="009F400F" w:rsidRPr="00645382" w:rsidRDefault="008D787C" w:rsidP="00645382">
            <w:pPr>
              <w:rPr>
                <w:rFonts w:asciiTheme="minorEastAsia" w:hAnsiTheme="minorEastAsia"/>
                <w:sz w:val="24"/>
                <w:szCs w:val="24"/>
              </w:rPr>
            </w:pPr>
            <w:r w:rsidRPr="00645382">
              <w:rPr>
                <w:rFonts w:asciiTheme="minorEastAsia" w:hAnsiTheme="minorEastAsia" w:hint="eastAsia"/>
                <w:sz w:val="24"/>
                <w:szCs w:val="24"/>
              </w:rPr>
              <w:t>（在学业、思想、生活等方面的主要收获）</w:t>
            </w: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8D787C" w:rsidRPr="00645382" w:rsidRDefault="008D787C" w:rsidP="00645382">
            <w:pPr>
              <w:rPr>
                <w:rFonts w:asciiTheme="minorEastAsia" w:hAnsiTheme="minorEastAsia"/>
                <w:sz w:val="24"/>
                <w:szCs w:val="24"/>
              </w:rPr>
            </w:pPr>
          </w:p>
          <w:p w:rsidR="00645382" w:rsidRDefault="00645382" w:rsidP="00645382">
            <w:pPr>
              <w:jc w:val="right"/>
              <w:rPr>
                <w:rFonts w:asciiTheme="minorEastAsia" w:hAnsiTheme="minorEastAsia"/>
                <w:sz w:val="24"/>
                <w:szCs w:val="24"/>
              </w:rPr>
            </w:pPr>
          </w:p>
          <w:p w:rsidR="00645382" w:rsidRDefault="00645382" w:rsidP="00645382">
            <w:pPr>
              <w:jc w:val="right"/>
              <w:rPr>
                <w:rFonts w:asciiTheme="minorEastAsia" w:hAnsiTheme="minorEastAsia"/>
                <w:sz w:val="24"/>
                <w:szCs w:val="24"/>
              </w:rPr>
            </w:pPr>
          </w:p>
          <w:p w:rsidR="008D787C" w:rsidRPr="00645382" w:rsidRDefault="008D787C" w:rsidP="00645382">
            <w:pPr>
              <w:wordWrap w:val="0"/>
              <w:jc w:val="right"/>
              <w:rPr>
                <w:rFonts w:asciiTheme="minorEastAsia" w:hAnsiTheme="minorEastAsia"/>
                <w:sz w:val="24"/>
                <w:szCs w:val="24"/>
              </w:rPr>
            </w:pPr>
            <w:r w:rsidRPr="00645382">
              <w:rPr>
                <w:rFonts w:asciiTheme="minorEastAsia" w:hAnsiTheme="minorEastAsia" w:hint="eastAsia"/>
                <w:sz w:val="24"/>
                <w:szCs w:val="24"/>
              </w:rPr>
              <w:t>学生签字：</w:t>
            </w:r>
            <w:r w:rsidR="00645382">
              <w:rPr>
                <w:rFonts w:asciiTheme="minorEastAsia" w:hAnsiTheme="minorEastAsia" w:hint="eastAsia"/>
                <w:sz w:val="24"/>
                <w:szCs w:val="24"/>
              </w:rPr>
              <w:t xml:space="preserve">                  </w:t>
            </w:r>
          </w:p>
          <w:p w:rsidR="008D787C" w:rsidRPr="00645382" w:rsidRDefault="008D787C" w:rsidP="00645382">
            <w:pPr>
              <w:jc w:val="right"/>
              <w:rPr>
                <w:rFonts w:asciiTheme="minorEastAsia" w:hAnsiTheme="minorEastAsia"/>
                <w:sz w:val="24"/>
                <w:szCs w:val="24"/>
              </w:rPr>
            </w:pPr>
          </w:p>
          <w:p w:rsidR="008D787C" w:rsidRPr="00645382" w:rsidRDefault="008D787C" w:rsidP="00645382">
            <w:pPr>
              <w:jc w:val="right"/>
              <w:rPr>
                <w:rFonts w:asciiTheme="minorEastAsia" w:hAnsiTheme="minorEastAsia"/>
                <w:sz w:val="24"/>
                <w:szCs w:val="24"/>
              </w:rPr>
            </w:pPr>
            <w:r w:rsidRPr="00645382">
              <w:rPr>
                <w:rFonts w:asciiTheme="minorEastAsia" w:hAnsiTheme="minorEastAsia" w:hint="eastAsia"/>
                <w:sz w:val="24"/>
                <w:szCs w:val="24"/>
              </w:rPr>
              <w:t>20    年     月     日</w:t>
            </w:r>
          </w:p>
        </w:tc>
      </w:tr>
    </w:tbl>
    <w:p w:rsidR="009F400F" w:rsidRPr="009F400F" w:rsidRDefault="008D787C" w:rsidP="00394BBF">
      <w:pPr>
        <w:pStyle w:val="a3"/>
        <w:ind w:firstLineChars="0" w:firstLine="0"/>
        <w:jc w:val="left"/>
      </w:pPr>
      <w:r>
        <w:rPr>
          <w:rFonts w:hint="eastAsia"/>
        </w:rPr>
        <w:t>注：本表由学生在每次接受指导后填写（可另加附加页）</w:t>
      </w:r>
    </w:p>
    <w:sectPr w:rsidR="009F400F" w:rsidRPr="009F4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05DF"/>
    <w:multiLevelType w:val="hybridMultilevel"/>
    <w:tmpl w:val="D62E6578"/>
    <w:lvl w:ilvl="0" w:tplc="737261F8">
      <w:start w:val="1"/>
      <w:numFmt w:val="japaneseCounting"/>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316F278F"/>
    <w:multiLevelType w:val="hybridMultilevel"/>
    <w:tmpl w:val="622236A2"/>
    <w:lvl w:ilvl="0" w:tplc="817004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9721235"/>
    <w:multiLevelType w:val="hybridMultilevel"/>
    <w:tmpl w:val="6E5C3F32"/>
    <w:lvl w:ilvl="0" w:tplc="AB185ABC">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227766"/>
    <w:multiLevelType w:val="hybridMultilevel"/>
    <w:tmpl w:val="A90E000A"/>
    <w:lvl w:ilvl="0" w:tplc="D95417C0">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
    <w:nsid w:val="3F5F5203"/>
    <w:multiLevelType w:val="hybridMultilevel"/>
    <w:tmpl w:val="8F46D4CA"/>
    <w:lvl w:ilvl="0" w:tplc="D7B85E06">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417A1EA3"/>
    <w:multiLevelType w:val="hybridMultilevel"/>
    <w:tmpl w:val="AE62661A"/>
    <w:lvl w:ilvl="0" w:tplc="FD92615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077AB2"/>
    <w:multiLevelType w:val="hybridMultilevel"/>
    <w:tmpl w:val="E41A725E"/>
    <w:lvl w:ilvl="0" w:tplc="EBF81506">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DD752A"/>
    <w:multiLevelType w:val="hybridMultilevel"/>
    <w:tmpl w:val="4B06B7C4"/>
    <w:lvl w:ilvl="0" w:tplc="7CD8CD3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EF3F04"/>
    <w:multiLevelType w:val="hybridMultilevel"/>
    <w:tmpl w:val="970E8F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5D"/>
    <w:rsid w:val="00030627"/>
    <w:rsid w:val="002172B2"/>
    <w:rsid w:val="00270A2C"/>
    <w:rsid w:val="00272A41"/>
    <w:rsid w:val="003009F6"/>
    <w:rsid w:val="0034523C"/>
    <w:rsid w:val="00394BBF"/>
    <w:rsid w:val="003D2195"/>
    <w:rsid w:val="0043679E"/>
    <w:rsid w:val="0047556A"/>
    <w:rsid w:val="004C6FBB"/>
    <w:rsid w:val="00537E7F"/>
    <w:rsid w:val="005D65F6"/>
    <w:rsid w:val="005F64A1"/>
    <w:rsid w:val="00645382"/>
    <w:rsid w:val="0067111C"/>
    <w:rsid w:val="006A2D95"/>
    <w:rsid w:val="007A429D"/>
    <w:rsid w:val="007D5F28"/>
    <w:rsid w:val="00857C53"/>
    <w:rsid w:val="008A109C"/>
    <w:rsid w:val="008D787C"/>
    <w:rsid w:val="00977B4C"/>
    <w:rsid w:val="009D0A99"/>
    <w:rsid w:val="009F400F"/>
    <w:rsid w:val="00A37844"/>
    <w:rsid w:val="00A50525"/>
    <w:rsid w:val="00A56104"/>
    <w:rsid w:val="00AE57D6"/>
    <w:rsid w:val="00C01B58"/>
    <w:rsid w:val="00C23D9A"/>
    <w:rsid w:val="00C61CCE"/>
    <w:rsid w:val="00CA2A11"/>
    <w:rsid w:val="00CC3D52"/>
    <w:rsid w:val="00D14D86"/>
    <w:rsid w:val="00E938B6"/>
    <w:rsid w:val="00F475D8"/>
    <w:rsid w:val="00F54874"/>
    <w:rsid w:val="00F57C12"/>
    <w:rsid w:val="00F6624B"/>
    <w:rsid w:val="00F726ED"/>
    <w:rsid w:val="00FA3662"/>
    <w:rsid w:val="00FD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2C"/>
    <w:pPr>
      <w:ind w:firstLineChars="200" w:firstLine="420"/>
    </w:pPr>
  </w:style>
  <w:style w:type="table" w:styleId="a4">
    <w:name w:val="Table Grid"/>
    <w:basedOn w:val="a1"/>
    <w:uiPriority w:val="59"/>
    <w:rsid w:val="009F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Char"/>
    <w:uiPriority w:val="10"/>
    <w:qFormat/>
    <w:rsid w:val="00AE57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AE57D6"/>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AE57D6"/>
    <w:rPr>
      <w:sz w:val="18"/>
      <w:szCs w:val="18"/>
    </w:rPr>
  </w:style>
  <w:style w:type="character" w:customStyle="1" w:styleId="Char0">
    <w:name w:val="批注框文本 Char"/>
    <w:basedOn w:val="a0"/>
    <w:link w:val="a6"/>
    <w:uiPriority w:val="99"/>
    <w:semiHidden/>
    <w:rsid w:val="00AE57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2C"/>
    <w:pPr>
      <w:ind w:firstLineChars="200" w:firstLine="420"/>
    </w:pPr>
  </w:style>
  <w:style w:type="table" w:styleId="a4">
    <w:name w:val="Table Grid"/>
    <w:basedOn w:val="a1"/>
    <w:uiPriority w:val="59"/>
    <w:rsid w:val="009F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Char"/>
    <w:uiPriority w:val="10"/>
    <w:qFormat/>
    <w:rsid w:val="00AE57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AE57D6"/>
    <w:rPr>
      <w:rFonts w:asciiTheme="majorHAnsi" w:eastAsia="宋体" w:hAnsiTheme="majorHAnsi" w:cstheme="majorBidi"/>
      <w:b/>
      <w:bCs/>
      <w:sz w:val="32"/>
      <w:szCs w:val="32"/>
    </w:rPr>
  </w:style>
  <w:style w:type="paragraph" w:styleId="a6">
    <w:name w:val="Balloon Text"/>
    <w:basedOn w:val="a"/>
    <w:link w:val="Char0"/>
    <w:uiPriority w:val="99"/>
    <w:semiHidden/>
    <w:unhideWhenUsed/>
    <w:rsid w:val="00AE57D6"/>
    <w:rPr>
      <w:sz w:val="18"/>
      <w:szCs w:val="18"/>
    </w:rPr>
  </w:style>
  <w:style w:type="character" w:customStyle="1" w:styleId="Char0">
    <w:name w:val="批注框文本 Char"/>
    <w:basedOn w:val="a0"/>
    <w:link w:val="a6"/>
    <w:uiPriority w:val="99"/>
    <w:semiHidden/>
    <w:rsid w:val="00AE57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272</Words>
  <Characters>1551</Characters>
  <Application>Microsoft Office Word</Application>
  <DocSecurity>0</DocSecurity>
  <Lines>12</Lines>
  <Paragraphs>3</Paragraphs>
  <ScaleCrop>false</ScaleCrop>
  <Company>微软中国</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2017-11-27T00:10:00Z</dcterms:created>
  <dcterms:modified xsi:type="dcterms:W3CDTF">2017-11-28T01:22:00Z</dcterms:modified>
</cp:coreProperties>
</file>