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46E" w:rsidRPr="00C24E0A" w:rsidRDefault="009F646E" w:rsidP="009F646E">
      <w:pPr>
        <w:spacing w:line="960" w:lineRule="exact"/>
        <w:jc w:val="center"/>
        <w:rPr>
          <w:rFonts w:ascii="宋体" w:hAnsi="宋体" w:hint="eastAsia"/>
          <w:b/>
          <w:sz w:val="80"/>
          <w:szCs w:val="80"/>
        </w:rPr>
      </w:pPr>
      <w:r w:rsidRPr="00C24E0A">
        <w:rPr>
          <w:rFonts w:ascii="宋体" w:hAnsi="宋体" w:hint="eastAsia"/>
          <w:b/>
          <w:sz w:val="80"/>
          <w:szCs w:val="80"/>
        </w:rPr>
        <w:t>继续教育中心通知</w:t>
      </w:r>
    </w:p>
    <w:p w:rsidR="009F646E" w:rsidRPr="00AD3E46" w:rsidRDefault="009F646E" w:rsidP="009F646E">
      <w:pPr>
        <w:spacing w:line="480" w:lineRule="exact"/>
        <w:jc w:val="center"/>
        <w:rPr>
          <w:rFonts w:ascii="宋体" w:hAnsi="宋体" w:hint="eastAsia"/>
          <w:b/>
          <w:szCs w:val="21"/>
        </w:rPr>
      </w:pPr>
      <w:r w:rsidRPr="00AD3E46">
        <w:rPr>
          <w:rFonts w:ascii="宋体" w:hAnsi="宋体" w:hint="eastAsia"/>
          <w:b/>
          <w:szCs w:val="21"/>
        </w:rPr>
        <w:t>第</w:t>
      </w:r>
      <w:r>
        <w:rPr>
          <w:rFonts w:ascii="宋体" w:hAnsi="宋体" w:hint="eastAsia"/>
          <w:b/>
          <w:szCs w:val="21"/>
        </w:rPr>
        <w:t>26</w:t>
      </w:r>
      <w:r w:rsidRPr="00AD3E46">
        <w:rPr>
          <w:rFonts w:ascii="宋体" w:hAnsi="宋体" w:hint="eastAsia"/>
          <w:b/>
          <w:szCs w:val="21"/>
        </w:rPr>
        <w:t>号</w:t>
      </w:r>
      <w:r>
        <w:rPr>
          <w:rFonts w:ascii="宋体" w:hAnsi="宋体" w:hint="eastAsia"/>
          <w:b/>
          <w:szCs w:val="21"/>
        </w:rPr>
        <w:t xml:space="preserve">     </w:t>
      </w:r>
      <w:r w:rsidRPr="00AD3E46">
        <w:rPr>
          <w:rFonts w:ascii="宋体" w:hAnsi="宋体" w:hint="eastAsia"/>
          <w:b/>
          <w:szCs w:val="21"/>
        </w:rPr>
        <w:t>（总第</w:t>
      </w:r>
      <w:r>
        <w:rPr>
          <w:rFonts w:hint="eastAsia"/>
          <w:b/>
          <w:szCs w:val="21"/>
        </w:rPr>
        <w:t>九十一</w:t>
      </w:r>
      <w:r w:rsidRPr="00AD3E46">
        <w:rPr>
          <w:rFonts w:ascii="宋体" w:hAnsi="宋体" w:hint="eastAsia"/>
          <w:b/>
          <w:szCs w:val="21"/>
        </w:rPr>
        <w:t>号）</w:t>
      </w:r>
      <w:r>
        <w:rPr>
          <w:rFonts w:ascii="宋体" w:hAnsi="宋体" w:hint="eastAsia"/>
          <w:b/>
          <w:szCs w:val="21"/>
        </w:rPr>
        <w:t xml:space="preserve">    2019</w:t>
      </w:r>
      <w:r w:rsidRPr="00AD3E46">
        <w:rPr>
          <w:rFonts w:ascii="宋体" w:hAnsi="宋体" w:hint="eastAsia"/>
          <w:b/>
          <w:szCs w:val="21"/>
        </w:rPr>
        <w:t>.</w:t>
      </w:r>
      <w:r>
        <w:rPr>
          <w:rFonts w:ascii="宋体" w:hAnsi="宋体" w:hint="eastAsia"/>
          <w:b/>
          <w:szCs w:val="21"/>
        </w:rPr>
        <w:t>8</w:t>
      </w:r>
      <w:r w:rsidRPr="00AD3E46">
        <w:rPr>
          <w:rFonts w:ascii="宋体" w:hAnsi="宋体" w:hint="eastAsia"/>
          <w:b/>
          <w:szCs w:val="21"/>
        </w:rPr>
        <w:t>.</w:t>
      </w:r>
      <w:r>
        <w:rPr>
          <w:rFonts w:ascii="宋体" w:hAnsi="宋体" w:hint="eastAsia"/>
          <w:b/>
          <w:szCs w:val="21"/>
        </w:rPr>
        <w:t>28   吉林师范大学博达学院继续教育中心</w:t>
      </w:r>
    </w:p>
    <w:tbl>
      <w:tblPr>
        <w:tblW w:w="8588" w:type="dxa"/>
        <w:jc w:val="center"/>
        <w:tblBorders>
          <w:top w:val="thinThickSmallGap" w:sz="24" w:space="0" w:color="auto"/>
        </w:tblBorders>
        <w:tblLook w:val="0000" w:firstRow="0" w:lastRow="0" w:firstColumn="0" w:lastColumn="0" w:noHBand="0" w:noVBand="0"/>
      </w:tblPr>
      <w:tblGrid>
        <w:gridCol w:w="8588"/>
      </w:tblGrid>
      <w:tr w:rsidR="009F646E" w:rsidRPr="0012672A" w:rsidTr="00BE6CED">
        <w:tblPrEx>
          <w:tblCellMar>
            <w:top w:w="0" w:type="dxa"/>
            <w:bottom w:w="0" w:type="dxa"/>
          </w:tblCellMar>
        </w:tblPrEx>
        <w:trPr>
          <w:trHeight w:val="122"/>
          <w:jc w:val="center"/>
        </w:trPr>
        <w:tc>
          <w:tcPr>
            <w:tcW w:w="8588" w:type="dxa"/>
          </w:tcPr>
          <w:p w:rsidR="009F646E" w:rsidRPr="00782650" w:rsidRDefault="009F646E" w:rsidP="00BE6CED">
            <w:pPr>
              <w:spacing w:line="480" w:lineRule="exact"/>
              <w:rPr>
                <w:rFonts w:ascii="宋体" w:hAnsi="宋体" w:hint="eastAsia"/>
                <w:b/>
                <w:sz w:val="18"/>
                <w:szCs w:val="18"/>
              </w:rPr>
            </w:pPr>
          </w:p>
        </w:tc>
      </w:tr>
    </w:tbl>
    <w:p w:rsidR="009F646E" w:rsidRPr="009F646E" w:rsidRDefault="009F646E">
      <w:pPr>
        <w:spacing w:line="400" w:lineRule="exact"/>
        <w:jc w:val="center"/>
        <w:rPr>
          <w:rFonts w:ascii="宋体" w:hAnsi="宋体" w:hint="eastAsia"/>
          <w:b/>
          <w:sz w:val="32"/>
          <w:szCs w:val="36"/>
        </w:rPr>
      </w:pPr>
    </w:p>
    <w:p w:rsidR="00164606" w:rsidRDefault="00952A06">
      <w:pPr>
        <w:spacing w:line="400" w:lineRule="exact"/>
        <w:jc w:val="center"/>
        <w:rPr>
          <w:rFonts w:ascii="宋体" w:hAnsi="宋体"/>
          <w:b/>
          <w:sz w:val="32"/>
          <w:szCs w:val="36"/>
        </w:rPr>
      </w:pPr>
      <w:bookmarkStart w:id="0" w:name="_GoBack"/>
      <w:bookmarkEnd w:id="0"/>
      <w:r>
        <w:rPr>
          <w:rFonts w:ascii="宋体" w:hAnsi="宋体" w:hint="eastAsia"/>
          <w:b/>
          <w:sz w:val="32"/>
          <w:szCs w:val="36"/>
        </w:rPr>
        <w:t>关于</w:t>
      </w:r>
      <w:r>
        <w:rPr>
          <w:rFonts w:ascii="宋体" w:hAnsi="宋体" w:hint="eastAsia"/>
          <w:b/>
          <w:sz w:val="32"/>
          <w:szCs w:val="36"/>
        </w:rPr>
        <w:t>2019</w:t>
      </w:r>
      <w:r>
        <w:rPr>
          <w:rFonts w:ascii="宋体" w:hAnsi="宋体" w:hint="eastAsia"/>
          <w:b/>
          <w:sz w:val="32"/>
          <w:szCs w:val="36"/>
        </w:rPr>
        <w:t>年下半年“人才素质测评”报名的通知</w:t>
      </w:r>
    </w:p>
    <w:p w:rsidR="00164606" w:rsidRDefault="00164606">
      <w:pPr>
        <w:spacing w:line="400" w:lineRule="exact"/>
        <w:rPr>
          <w:rFonts w:ascii="宋体" w:hAnsi="宋体"/>
          <w:szCs w:val="21"/>
        </w:rPr>
      </w:pPr>
    </w:p>
    <w:p w:rsidR="00164606" w:rsidRDefault="00952A06">
      <w:pPr>
        <w:spacing w:line="360" w:lineRule="auto"/>
        <w:ind w:firstLineChars="200" w:firstLine="480"/>
        <w:rPr>
          <w:rFonts w:ascii="宋体" w:hAnsi="宋体"/>
          <w:sz w:val="24"/>
        </w:rPr>
      </w:pPr>
      <w:r>
        <w:rPr>
          <w:rFonts w:ascii="宋体" w:hAnsi="宋体" w:hint="eastAsia"/>
          <w:sz w:val="24"/>
        </w:rPr>
        <w:t>“人才素质测评”是国家人力资源和社会保障部组织专家开发研制的国家级标准化测试。该测试是全国行政机关、企事业单位衡量应聘大学生语言表达能力、逻辑思维能力、解决问题的能力和再学习能力的一个重要标准。具体报名通知如下。</w:t>
      </w:r>
    </w:p>
    <w:p w:rsidR="00164606" w:rsidRDefault="00952A06">
      <w:pPr>
        <w:spacing w:line="360" w:lineRule="auto"/>
        <w:ind w:firstLine="482"/>
        <w:rPr>
          <w:rFonts w:ascii="宋体" w:hAnsi="宋体"/>
          <w:b/>
          <w:sz w:val="24"/>
        </w:rPr>
      </w:pPr>
      <w:r>
        <w:rPr>
          <w:rFonts w:ascii="宋体" w:hAnsi="宋体" w:hint="eastAsia"/>
          <w:b/>
          <w:sz w:val="24"/>
        </w:rPr>
        <w:t>一、报名对象及收费</w:t>
      </w:r>
    </w:p>
    <w:p w:rsidR="00164606" w:rsidRDefault="00952A06">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所有在校学生，不接受其他校外人员报名。</w:t>
      </w:r>
    </w:p>
    <w:p w:rsidR="00164606" w:rsidRDefault="00952A06">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考试报名费：</w:t>
      </w:r>
      <w:r>
        <w:rPr>
          <w:rFonts w:ascii="宋体" w:hAnsi="宋体" w:hint="eastAsia"/>
          <w:sz w:val="24"/>
        </w:rPr>
        <w:t>280</w:t>
      </w:r>
      <w:r>
        <w:rPr>
          <w:rFonts w:ascii="宋体" w:hAnsi="宋体" w:hint="eastAsia"/>
          <w:sz w:val="24"/>
        </w:rPr>
        <w:t>元</w:t>
      </w:r>
      <w:r>
        <w:rPr>
          <w:rFonts w:ascii="宋体" w:hAnsi="宋体" w:hint="eastAsia"/>
          <w:sz w:val="24"/>
        </w:rPr>
        <w:t>/</w:t>
      </w:r>
      <w:r>
        <w:rPr>
          <w:rFonts w:ascii="宋体" w:hAnsi="宋体" w:hint="eastAsia"/>
          <w:sz w:val="24"/>
        </w:rPr>
        <w:t>人，以班级为单位报名，不接受个人报名。</w:t>
      </w:r>
      <w:r>
        <w:rPr>
          <w:rFonts w:ascii="宋体" w:hAnsi="宋体" w:hint="eastAsia"/>
          <w:i/>
          <w:color w:val="FF0000"/>
          <w:sz w:val="28"/>
          <w:szCs w:val="28"/>
        </w:rPr>
        <w:t>报名费</w:t>
      </w:r>
      <w:r>
        <w:rPr>
          <w:rFonts w:ascii="宋体" w:hAnsi="宋体" w:hint="eastAsia"/>
          <w:sz w:val="24"/>
        </w:rPr>
        <w:t>缴纳方式：①存入中国工商银行，卡号</w:t>
      </w:r>
      <w:r>
        <w:rPr>
          <w:rFonts w:ascii="宋体" w:hAnsi="宋体" w:hint="eastAsia"/>
          <w:sz w:val="24"/>
        </w:rPr>
        <w:t>:</w:t>
      </w:r>
      <w:r>
        <w:rPr>
          <w:rFonts w:hint="eastAsia"/>
        </w:rPr>
        <w:t xml:space="preserve"> </w:t>
      </w:r>
      <w:r>
        <w:rPr>
          <w:rFonts w:ascii="宋体" w:hAnsi="宋体" w:hint="eastAsia"/>
          <w:sz w:val="24"/>
        </w:rPr>
        <w:t>蔡天舒</w:t>
      </w:r>
      <w:r>
        <w:rPr>
          <w:rFonts w:ascii="宋体" w:hAnsi="宋体" w:hint="eastAsia"/>
          <w:sz w:val="24"/>
        </w:rPr>
        <w:t xml:space="preserve"> 6222030804000214984</w:t>
      </w:r>
      <w:r>
        <w:rPr>
          <w:rFonts w:ascii="宋体" w:hAnsi="宋体" w:hint="eastAsia"/>
          <w:sz w:val="24"/>
        </w:rPr>
        <w:t>，并上交汇款小票；②到博达学院继续教育中心直接缴费，支持现金、微信、支付宝。需要教材的学生请直接到博达学院老校区第一教学楼继续教育中心</w:t>
      </w:r>
      <w:r>
        <w:rPr>
          <w:rFonts w:ascii="宋体" w:hAnsi="宋体" w:hint="eastAsia"/>
          <w:sz w:val="24"/>
        </w:rPr>
        <w:t>1220</w:t>
      </w:r>
      <w:r>
        <w:rPr>
          <w:rFonts w:ascii="宋体" w:hAnsi="宋体" w:hint="eastAsia"/>
          <w:sz w:val="24"/>
        </w:rPr>
        <w:t>室购买。</w:t>
      </w:r>
    </w:p>
    <w:p w:rsidR="00164606" w:rsidRDefault="00952A06">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报名时需要交一张电子版的蓝底证件照片，照片文件需小于</w:t>
      </w:r>
      <w:r>
        <w:rPr>
          <w:rFonts w:ascii="宋体" w:hAnsi="宋体" w:hint="eastAsia"/>
          <w:sz w:val="24"/>
        </w:rPr>
        <w:t>20KB</w:t>
      </w:r>
      <w:r>
        <w:rPr>
          <w:rFonts w:ascii="宋体" w:hAnsi="宋体" w:hint="eastAsia"/>
          <w:sz w:val="24"/>
        </w:rPr>
        <w:t>。照片文件应以“学号</w:t>
      </w:r>
      <w:r>
        <w:rPr>
          <w:rFonts w:ascii="宋体" w:hAnsi="宋体" w:hint="eastAsia"/>
          <w:sz w:val="24"/>
        </w:rPr>
        <w:t>+</w:t>
      </w:r>
      <w:r>
        <w:rPr>
          <w:rFonts w:ascii="宋体" w:hAnsi="宋体" w:hint="eastAsia"/>
          <w:sz w:val="24"/>
        </w:rPr>
        <w:t>姓名”方式进行命名，班级为单位建立文件夹，报名时由班级负责人一起交到博达学院老校区第一教学楼继续教育中心</w:t>
      </w:r>
      <w:r>
        <w:rPr>
          <w:rFonts w:ascii="宋体" w:hAnsi="宋体" w:hint="eastAsia"/>
          <w:sz w:val="24"/>
        </w:rPr>
        <w:t>1220</w:t>
      </w:r>
      <w:r>
        <w:rPr>
          <w:rFonts w:ascii="宋体" w:hAnsi="宋体" w:hint="eastAsia"/>
          <w:sz w:val="24"/>
        </w:rPr>
        <w:t>室。</w:t>
      </w:r>
    </w:p>
    <w:p w:rsidR="00164606" w:rsidRDefault="00952A06">
      <w:pPr>
        <w:spacing w:line="360" w:lineRule="auto"/>
        <w:ind w:firstLine="480"/>
        <w:rPr>
          <w:rFonts w:ascii="宋体" w:hAnsi="宋体"/>
          <w:b/>
          <w:sz w:val="24"/>
        </w:rPr>
      </w:pPr>
      <w:r>
        <w:rPr>
          <w:rFonts w:ascii="宋体" w:hAnsi="宋体" w:hint="eastAsia"/>
          <w:b/>
          <w:sz w:val="24"/>
        </w:rPr>
        <w:t>二</w:t>
      </w:r>
      <w:r>
        <w:rPr>
          <w:rFonts w:ascii="宋体" w:hAnsi="宋体" w:hint="eastAsia"/>
          <w:b/>
          <w:sz w:val="24"/>
        </w:rPr>
        <w:t>、报名地点</w:t>
      </w:r>
    </w:p>
    <w:p w:rsidR="00164606" w:rsidRDefault="00952A06">
      <w:pPr>
        <w:spacing w:line="360" w:lineRule="auto"/>
        <w:ind w:firstLine="480"/>
        <w:rPr>
          <w:rFonts w:ascii="宋体" w:hAnsi="宋体"/>
          <w:sz w:val="24"/>
        </w:rPr>
      </w:pPr>
      <w:r>
        <w:rPr>
          <w:rFonts w:ascii="宋体" w:hAnsi="宋体" w:hint="eastAsia"/>
          <w:sz w:val="24"/>
        </w:rPr>
        <w:t>博达学院老校区第一教学楼继续教育中心</w:t>
      </w:r>
      <w:r>
        <w:rPr>
          <w:rFonts w:ascii="宋体" w:hAnsi="宋体" w:hint="eastAsia"/>
          <w:sz w:val="24"/>
        </w:rPr>
        <w:t>1220</w:t>
      </w:r>
      <w:r>
        <w:rPr>
          <w:rFonts w:ascii="宋体" w:hAnsi="宋体" w:hint="eastAsia"/>
          <w:sz w:val="24"/>
        </w:rPr>
        <w:t>室。</w:t>
      </w:r>
    </w:p>
    <w:p w:rsidR="00164606" w:rsidRDefault="00952A06">
      <w:pPr>
        <w:spacing w:line="360" w:lineRule="auto"/>
        <w:ind w:firstLineChars="200" w:firstLine="482"/>
        <w:rPr>
          <w:rFonts w:ascii="宋体" w:hAnsi="宋体"/>
          <w:b/>
          <w:sz w:val="24"/>
        </w:rPr>
      </w:pPr>
      <w:r>
        <w:rPr>
          <w:rFonts w:ascii="宋体" w:hAnsi="宋体" w:hint="eastAsia"/>
          <w:b/>
          <w:sz w:val="24"/>
        </w:rPr>
        <w:t>三、报名时间</w:t>
      </w:r>
    </w:p>
    <w:p w:rsidR="00164606" w:rsidRDefault="00952A06">
      <w:pPr>
        <w:spacing w:line="360" w:lineRule="auto"/>
        <w:ind w:firstLineChars="200" w:firstLine="480"/>
        <w:rPr>
          <w:rFonts w:ascii="宋体" w:hAnsi="宋体"/>
          <w:sz w:val="24"/>
        </w:rPr>
      </w:pPr>
      <w:r>
        <w:rPr>
          <w:rFonts w:ascii="宋体" w:hAnsi="宋体" w:hint="eastAsia"/>
          <w:sz w:val="24"/>
        </w:rPr>
        <w:t>2019</w:t>
      </w:r>
      <w:r>
        <w:rPr>
          <w:rFonts w:ascii="宋体" w:hAnsi="宋体" w:hint="eastAsia"/>
          <w:sz w:val="24"/>
        </w:rPr>
        <w:t>年</w:t>
      </w:r>
      <w:r>
        <w:rPr>
          <w:rFonts w:ascii="宋体" w:hAnsi="宋体" w:hint="eastAsia"/>
          <w:sz w:val="24"/>
        </w:rPr>
        <w:t>8</w:t>
      </w:r>
      <w:r>
        <w:rPr>
          <w:rFonts w:ascii="宋体" w:hAnsi="宋体" w:hint="eastAsia"/>
          <w:sz w:val="24"/>
        </w:rPr>
        <w:t>月</w:t>
      </w:r>
      <w:r>
        <w:rPr>
          <w:rFonts w:ascii="宋体" w:hAnsi="宋体" w:hint="eastAsia"/>
          <w:sz w:val="24"/>
        </w:rPr>
        <w:t>27</w:t>
      </w:r>
      <w:r>
        <w:rPr>
          <w:rFonts w:ascii="宋体" w:hAnsi="宋体" w:hint="eastAsia"/>
          <w:sz w:val="24"/>
        </w:rPr>
        <w:t>日—</w:t>
      </w:r>
      <w:r>
        <w:rPr>
          <w:rFonts w:ascii="宋体" w:hAnsi="宋体" w:hint="eastAsia"/>
          <w:sz w:val="24"/>
        </w:rPr>
        <w:t>9</w:t>
      </w:r>
      <w:r>
        <w:rPr>
          <w:rFonts w:ascii="宋体" w:hAnsi="宋体" w:hint="eastAsia"/>
          <w:sz w:val="24"/>
        </w:rPr>
        <w:t>月</w:t>
      </w:r>
      <w:r>
        <w:rPr>
          <w:rFonts w:ascii="宋体" w:hAnsi="宋体" w:hint="eastAsia"/>
          <w:sz w:val="24"/>
        </w:rPr>
        <w:t>30</w:t>
      </w:r>
      <w:r>
        <w:rPr>
          <w:rFonts w:ascii="宋体" w:hAnsi="宋体" w:hint="eastAsia"/>
          <w:sz w:val="24"/>
        </w:rPr>
        <w:t>日。</w:t>
      </w:r>
    </w:p>
    <w:p w:rsidR="00164606" w:rsidRDefault="00952A06">
      <w:pPr>
        <w:spacing w:line="360" w:lineRule="auto"/>
        <w:ind w:firstLineChars="200" w:firstLine="482"/>
        <w:rPr>
          <w:rFonts w:ascii="宋体" w:hAnsi="宋体"/>
          <w:b/>
          <w:sz w:val="24"/>
        </w:rPr>
      </w:pPr>
      <w:r>
        <w:rPr>
          <w:rFonts w:ascii="宋体" w:hAnsi="宋体" w:hint="eastAsia"/>
          <w:b/>
          <w:sz w:val="24"/>
        </w:rPr>
        <w:t>四、考试时间及地点</w:t>
      </w:r>
      <w:r>
        <w:rPr>
          <w:rFonts w:ascii="宋体" w:hAnsi="宋体" w:hint="eastAsia"/>
          <w:b/>
          <w:sz w:val="24"/>
        </w:rPr>
        <w:t xml:space="preserve">    </w:t>
      </w:r>
    </w:p>
    <w:p w:rsidR="00164606" w:rsidRDefault="00952A06">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考试时间：</w:t>
      </w:r>
      <w:r>
        <w:rPr>
          <w:rFonts w:ascii="宋体" w:hAnsi="宋体" w:hint="eastAsia"/>
          <w:sz w:val="24"/>
        </w:rPr>
        <w:t>2019</w:t>
      </w:r>
      <w:r>
        <w:rPr>
          <w:rFonts w:ascii="宋体" w:hAnsi="宋体" w:hint="eastAsia"/>
          <w:sz w:val="24"/>
        </w:rPr>
        <w:t>年</w:t>
      </w:r>
      <w:r>
        <w:rPr>
          <w:rFonts w:ascii="宋体" w:hAnsi="宋体" w:hint="eastAsia"/>
          <w:sz w:val="24"/>
        </w:rPr>
        <w:t>12</w:t>
      </w:r>
      <w:r>
        <w:rPr>
          <w:rFonts w:ascii="宋体" w:hAnsi="宋体" w:hint="eastAsia"/>
          <w:sz w:val="24"/>
        </w:rPr>
        <w:t>月</w:t>
      </w:r>
    </w:p>
    <w:p w:rsidR="00164606" w:rsidRDefault="00952A06">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考试地点：吉林师范大学博达学院</w:t>
      </w:r>
    </w:p>
    <w:p w:rsidR="00164606" w:rsidRDefault="00952A06">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准考证领取时间：考试前一周下发</w:t>
      </w:r>
    </w:p>
    <w:p w:rsidR="00164606" w:rsidRDefault="00952A06">
      <w:pPr>
        <w:spacing w:line="360" w:lineRule="auto"/>
        <w:ind w:firstLineChars="200" w:firstLine="482"/>
        <w:rPr>
          <w:rFonts w:ascii="宋体" w:hAnsi="宋体"/>
          <w:sz w:val="24"/>
        </w:rPr>
      </w:pPr>
      <w:r>
        <w:rPr>
          <w:rFonts w:ascii="宋体" w:hAnsi="宋体" w:hint="eastAsia"/>
          <w:b/>
          <w:sz w:val="24"/>
        </w:rPr>
        <w:t>五、报名咨询电话</w:t>
      </w:r>
    </w:p>
    <w:p w:rsidR="00164606" w:rsidRDefault="00952A06">
      <w:pPr>
        <w:spacing w:line="360" w:lineRule="auto"/>
        <w:ind w:firstLineChars="200" w:firstLine="480"/>
        <w:rPr>
          <w:rFonts w:ascii="宋体" w:hAnsi="宋体"/>
          <w:sz w:val="24"/>
        </w:rPr>
      </w:pPr>
      <w:r>
        <w:rPr>
          <w:rFonts w:ascii="宋体" w:hAnsi="宋体" w:hint="eastAsia"/>
          <w:sz w:val="24"/>
        </w:rPr>
        <w:lastRenderedPageBreak/>
        <w:t>0434-3291860</w:t>
      </w:r>
      <w:r>
        <w:rPr>
          <w:rFonts w:ascii="宋体" w:hAnsi="宋体" w:hint="eastAsia"/>
          <w:sz w:val="24"/>
        </w:rPr>
        <w:t>。</w:t>
      </w:r>
    </w:p>
    <w:p w:rsidR="00164606" w:rsidRDefault="00952A06">
      <w:pPr>
        <w:spacing w:line="360" w:lineRule="auto"/>
        <w:ind w:firstLineChars="200" w:firstLine="482"/>
        <w:rPr>
          <w:rFonts w:ascii="宋体" w:hAnsi="宋体"/>
          <w:b/>
          <w:sz w:val="24"/>
        </w:rPr>
      </w:pPr>
      <w:r>
        <w:rPr>
          <w:rFonts w:ascii="宋体" w:hAnsi="宋体" w:hint="eastAsia"/>
          <w:b/>
          <w:sz w:val="24"/>
        </w:rPr>
        <w:t>六、相关说明</w:t>
      </w:r>
    </w:p>
    <w:p w:rsidR="00164606" w:rsidRDefault="00952A06">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原来的“职业汉语能力测试”更名为“人才素质测评”，考试内容、考试方式不变；《职业汉语能力证书》相应地更名为《人才素质测评证书》，是由人力资源和社会保障部全国人才流动中心颁发的国家级证书，更贴近职场，证书增加持证人照片及测评内容，可凭证书编号与证件号码，登录“中国国家人才测评网”（</w:t>
      </w:r>
      <w:r>
        <w:rPr>
          <w:rFonts w:ascii="宋体" w:hAnsi="宋体" w:hint="eastAsia"/>
          <w:sz w:val="24"/>
        </w:rPr>
        <w:t>www.chinatest.com.cn</w:t>
      </w:r>
      <w:r>
        <w:rPr>
          <w:rFonts w:ascii="宋体" w:hAnsi="宋体" w:hint="eastAsia"/>
          <w:sz w:val="24"/>
        </w:rPr>
        <w:t>）查询真实有效的测评结果。</w:t>
      </w:r>
    </w:p>
    <w:p w:rsidR="00164606" w:rsidRDefault="00952A06">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获得证书者，信息会收录在“清华大学大数据研究中心</w:t>
      </w:r>
      <w:r>
        <w:rPr>
          <w:rFonts w:ascii="宋体" w:hAnsi="宋体" w:hint="eastAsia"/>
          <w:sz w:val="24"/>
        </w:rPr>
        <w:t>-</w:t>
      </w:r>
      <w:r>
        <w:rPr>
          <w:rFonts w:ascii="宋体" w:hAnsi="宋体" w:hint="eastAsia"/>
          <w:sz w:val="24"/>
        </w:rPr>
        <w:t>清控英和人才大数据中心数据库”，这个数据库会成为全国人力资源行业的标杆。</w:t>
      </w:r>
    </w:p>
    <w:p w:rsidR="00164606" w:rsidRDefault="00952A06">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人才素质测评专家组多次参与中</w:t>
      </w:r>
      <w:r>
        <w:rPr>
          <w:rFonts w:ascii="宋体" w:hAnsi="宋体" w:hint="eastAsia"/>
          <w:sz w:val="24"/>
        </w:rPr>
        <w:t>央组织部公务员复试考核；国家公务员“行政职业能力测验”与“人才素质测评”是同一出题队伍，二者题型和题量基本一致，所考查的都是应试者的核心能力。</w:t>
      </w:r>
    </w:p>
    <w:p w:rsidR="00164606" w:rsidRDefault="00952A06">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用人单位日益重视员工的沟通能力和逻辑思维能力，获得《人才素质测评证书》将极大地提升大学生的就业竞争力，获得更多用人单位的青睐。</w:t>
      </w:r>
    </w:p>
    <w:p w:rsidR="00164606" w:rsidRDefault="00952A06">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颠覆了传统语文考试模式，只测试汉语综合应用能力，不考查语文知识和语法概念，不需要死记硬背，不影响日常的工作和学习。</w:t>
      </w:r>
    </w:p>
    <w:p w:rsidR="00164606" w:rsidRDefault="00952A06">
      <w:pPr>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参考书：《职业汉语真题集》</w:t>
      </w:r>
      <w:r>
        <w:rPr>
          <w:rFonts w:ascii="宋体" w:hAnsi="宋体" w:hint="eastAsia"/>
          <w:sz w:val="24"/>
        </w:rPr>
        <w:t>30</w:t>
      </w:r>
      <w:r>
        <w:rPr>
          <w:rFonts w:ascii="宋体" w:hAnsi="宋体" w:hint="eastAsia"/>
          <w:sz w:val="24"/>
        </w:rPr>
        <w:t>元</w:t>
      </w:r>
      <w:r>
        <w:rPr>
          <w:rFonts w:ascii="宋体" w:hAnsi="宋体" w:hint="eastAsia"/>
          <w:sz w:val="24"/>
        </w:rPr>
        <w:t>/</w:t>
      </w:r>
      <w:r>
        <w:rPr>
          <w:rFonts w:ascii="宋体" w:hAnsi="宋体" w:hint="eastAsia"/>
          <w:sz w:val="24"/>
        </w:rPr>
        <w:t>本，学生可自愿购买。</w:t>
      </w:r>
    </w:p>
    <w:p w:rsidR="00164606" w:rsidRDefault="00952A06">
      <w:pPr>
        <w:spacing w:line="360" w:lineRule="auto"/>
        <w:ind w:firstLineChars="200" w:firstLine="480"/>
        <w:rPr>
          <w:rFonts w:ascii="宋体" w:hAnsi="宋体"/>
          <w:sz w:val="24"/>
        </w:rPr>
      </w:pPr>
      <w:r>
        <w:rPr>
          <w:rFonts w:ascii="宋体" w:hAnsi="宋体" w:hint="eastAsia"/>
          <w:sz w:val="24"/>
        </w:rPr>
        <w:t>7.</w:t>
      </w:r>
      <w:r>
        <w:rPr>
          <w:rFonts w:ascii="宋体" w:hAnsi="宋体" w:hint="eastAsia"/>
          <w:sz w:val="24"/>
        </w:rPr>
        <w:t>以班级为单位上交《</w:t>
      </w:r>
      <w:r>
        <w:rPr>
          <w:rFonts w:ascii="宋体" w:hAnsi="宋体" w:hint="eastAsia"/>
          <w:sz w:val="24"/>
        </w:rPr>
        <w:t>2019</w:t>
      </w:r>
      <w:r>
        <w:rPr>
          <w:rFonts w:ascii="宋体" w:hAnsi="宋体" w:hint="eastAsia"/>
          <w:sz w:val="24"/>
        </w:rPr>
        <w:t>年下半年人才素质测评报名表</w:t>
      </w:r>
      <w:r>
        <w:rPr>
          <w:rFonts w:ascii="宋体" w:hAnsi="宋体" w:hint="eastAsia"/>
          <w:sz w:val="24"/>
        </w:rPr>
        <w:t>》电子版和纸制版各一份。</w:t>
      </w:r>
    </w:p>
    <w:p w:rsidR="00164606" w:rsidRDefault="00952A06">
      <w:pPr>
        <w:spacing w:line="360" w:lineRule="auto"/>
        <w:ind w:firstLineChars="200" w:firstLine="480"/>
        <w:rPr>
          <w:rFonts w:ascii="宋体" w:hAnsi="宋体"/>
          <w:sz w:val="24"/>
        </w:rPr>
      </w:pPr>
      <w:r>
        <w:rPr>
          <w:rFonts w:ascii="宋体" w:hAnsi="宋体" w:hint="eastAsia"/>
          <w:sz w:val="24"/>
        </w:rPr>
        <w:t>8.</w:t>
      </w:r>
      <w:r>
        <w:rPr>
          <w:rFonts w:ascii="宋体" w:hAnsi="宋体" w:hint="eastAsia"/>
          <w:sz w:val="24"/>
        </w:rPr>
        <w:t>以班级为单位上交报名电子版照片一份。</w:t>
      </w:r>
    </w:p>
    <w:p w:rsidR="00164606" w:rsidRDefault="00952A06">
      <w:pPr>
        <w:spacing w:line="360" w:lineRule="auto"/>
        <w:ind w:firstLineChars="200" w:firstLine="480"/>
        <w:rPr>
          <w:rFonts w:ascii="宋体" w:hAnsi="宋体"/>
          <w:sz w:val="24"/>
        </w:rPr>
      </w:pPr>
      <w:r>
        <w:rPr>
          <w:rFonts w:ascii="宋体" w:hAnsi="宋体" w:hint="eastAsia"/>
          <w:sz w:val="24"/>
        </w:rPr>
        <w:t>9.</w:t>
      </w:r>
      <w:r>
        <w:rPr>
          <w:rFonts w:ascii="宋体" w:hAnsi="宋体" w:hint="eastAsia"/>
          <w:sz w:val="24"/>
        </w:rPr>
        <w:t>已通过汉语职业汉语能力测试的学生，想提升成绩，可以重新报名参加考试。</w:t>
      </w:r>
    </w:p>
    <w:p w:rsidR="00164606" w:rsidRDefault="00164606">
      <w:pPr>
        <w:spacing w:line="400" w:lineRule="exact"/>
        <w:ind w:right="600"/>
        <w:rPr>
          <w:rFonts w:ascii="宋体" w:hAnsi="宋体"/>
          <w:b/>
          <w:sz w:val="24"/>
        </w:rPr>
      </w:pPr>
    </w:p>
    <w:p w:rsidR="00164606" w:rsidRDefault="00164606">
      <w:pPr>
        <w:spacing w:line="400" w:lineRule="exact"/>
        <w:ind w:right="600"/>
        <w:rPr>
          <w:rFonts w:ascii="宋体" w:hAnsi="宋体"/>
          <w:b/>
          <w:sz w:val="24"/>
        </w:rPr>
      </w:pPr>
    </w:p>
    <w:p w:rsidR="00164606" w:rsidRDefault="00952A06">
      <w:pPr>
        <w:spacing w:line="400" w:lineRule="exact"/>
        <w:ind w:right="600"/>
        <w:jc w:val="right"/>
        <w:rPr>
          <w:rFonts w:ascii="宋体" w:hAnsi="宋体"/>
          <w:b/>
          <w:sz w:val="24"/>
        </w:rPr>
      </w:pPr>
      <w:r>
        <w:rPr>
          <w:rFonts w:ascii="宋体" w:hAnsi="宋体" w:hint="eastAsia"/>
          <w:b/>
          <w:sz w:val="24"/>
        </w:rPr>
        <w:t>继续教育中心</w:t>
      </w:r>
    </w:p>
    <w:p w:rsidR="00164606" w:rsidRDefault="00952A06">
      <w:pPr>
        <w:spacing w:line="400" w:lineRule="exact"/>
        <w:ind w:right="600"/>
        <w:jc w:val="right"/>
        <w:rPr>
          <w:rFonts w:ascii="宋体" w:hAnsi="宋体"/>
          <w:b/>
          <w:sz w:val="24"/>
        </w:rPr>
      </w:pPr>
      <w:r>
        <w:rPr>
          <w:rFonts w:ascii="宋体" w:hAnsi="宋体" w:hint="eastAsia"/>
          <w:b/>
          <w:sz w:val="24"/>
        </w:rPr>
        <w:t>2019</w:t>
      </w:r>
      <w:r>
        <w:rPr>
          <w:rFonts w:ascii="宋体" w:hAnsi="宋体" w:hint="eastAsia"/>
          <w:b/>
          <w:sz w:val="24"/>
        </w:rPr>
        <w:t>年</w:t>
      </w:r>
      <w:r>
        <w:rPr>
          <w:rFonts w:ascii="宋体" w:hAnsi="宋体" w:hint="eastAsia"/>
          <w:b/>
          <w:sz w:val="24"/>
        </w:rPr>
        <w:t>8</w:t>
      </w:r>
      <w:r>
        <w:rPr>
          <w:rFonts w:ascii="宋体" w:hAnsi="宋体" w:hint="eastAsia"/>
          <w:b/>
          <w:sz w:val="24"/>
        </w:rPr>
        <w:t>月</w:t>
      </w:r>
      <w:r w:rsidR="009F646E">
        <w:rPr>
          <w:rFonts w:ascii="宋体" w:hAnsi="宋体" w:hint="eastAsia"/>
          <w:b/>
          <w:sz w:val="24"/>
        </w:rPr>
        <w:t>28</w:t>
      </w:r>
      <w:r>
        <w:rPr>
          <w:rFonts w:ascii="宋体" w:hAnsi="宋体" w:hint="eastAsia"/>
          <w:b/>
          <w:sz w:val="24"/>
        </w:rPr>
        <w:t>日</w:t>
      </w:r>
    </w:p>
    <w:p w:rsidR="00164606" w:rsidRDefault="00164606">
      <w:pPr>
        <w:spacing w:line="400" w:lineRule="exact"/>
        <w:ind w:right="600"/>
        <w:rPr>
          <w:rFonts w:ascii="宋体" w:hAnsi="宋体"/>
          <w:b/>
          <w:sz w:val="24"/>
        </w:rPr>
      </w:pPr>
    </w:p>
    <w:p w:rsidR="00164606" w:rsidRDefault="00164606">
      <w:pPr>
        <w:spacing w:line="400" w:lineRule="exact"/>
        <w:ind w:right="600"/>
        <w:rPr>
          <w:rFonts w:ascii="宋体" w:hAnsi="宋体"/>
          <w:b/>
          <w:sz w:val="24"/>
        </w:rPr>
      </w:pPr>
    </w:p>
    <w:p w:rsidR="00164606" w:rsidRDefault="00164606">
      <w:pPr>
        <w:spacing w:line="400" w:lineRule="exact"/>
        <w:ind w:right="600"/>
        <w:rPr>
          <w:rFonts w:ascii="宋体" w:hAnsi="宋体"/>
          <w:b/>
          <w:sz w:val="24"/>
        </w:rPr>
      </w:pPr>
    </w:p>
    <w:p w:rsidR="00164606" w:rsidRDefault="00164606">
      <w:pPr>
        <w:spacing w:line="360" w:lineRule="auto"/>
        <w:ind w:right="720"/>
        <w:rPr>
          <w:rFonts w:ascii="宋体" w:hAnsi="宋体"/>
          <w:szCs w:val="21"/>
        </w:rPr>
      </w:pPr>
    </w:p>
    <w:sectPr w:rsidR="001646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A06" w:rsidRDefault="00952A06">
      <w:r>
        <w:separator/>
      </w:r>
    </w:p>
  </w:endnote>
  <w:endnote w:type="continuationSeparator" w:id="0">
    <w:p w:rsidR="00952A06" w:rsidRDefault="0095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A06" w:rsidRDefault="00952A06">
      <w:r>
        <w:separator/>
      </w:r>
    </w:p>
  </w:footnote>
  <w:footnote w:type="continuationSeparator" w:id="0">
    <w:p w:rsidR="00952A06" w:rsidRDefault="00952A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3133A"/>
    <w:multiLevelType w:val="hybridMultilevel"/>
    <w:tmpl w:val="E91A304E"/>
    <w:lvl w:ilvl="0" w:tplc="C262D662">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4606"/>
    <w:rsid w:val="00164606"/>
    <w:rsid w:val="00952A06"/>
    <w:rsid w:val="009F6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Pr>
      <w:kern w:val="2"/>
      <w:sz w:val="18"/>
      <w:szCs w:val="18"/>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link w:val="a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17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1056</Characters>
  <Application>Microsoft Office Word</Application>
  <DocSecurity>0</DocSecurity>
  <Lines>8</Lines>
  <Paragraphs>2</Paragraphs>
  <ScaleCrop>false</ScaleCrop>
  <Company>微软中国</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国家职业汉语能力测试（ZHC）报名通知</dc:title>
  <dc:creator>微软用户</dc:creator>
  <cp:lastModifiedBy>Administrator</cp:lastModifiedBy>
  <cp:revision>7</cp:revision>
  <cp:lastPrinted>2016-03-21T01:26:00Z</cp:lastPrinted>
  <dcterms:created xsi:type="dcterms:W3CDTF">2019-08-26T08:17:00Z</dcterms:created>
  <dcterms:modified xsi:type="dcterms:W3CDTF">2019-08-28T00:50:00Z</dcterms:modified>
</cp:coreProperties>
</file>