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960" w:lineRule="exact"/>
        <w:jc w:val="center"/>
        <w:rPr>
          <w:rFonts w:ascii="宋体" w:hAnsi="宋体"/>
          <w:b/>
          <w:sz w:val="80"/>
          <w:szCs w:val="80"/>
        </w:rPr>
      </w:pPr>
      <w:r>
        <w:rPr>
          <w:rFonts w:hint="eastAsia" w:ascii="宋体" w:hAnsi="宋体"/>
          <w:b/>
          <w:sz w:val="80"/>
          <w:szCs w:val="80"/>
        </w:rPr>
        <w:t>继续教育中心通知</w:t>
      </w:r>
    </w:p>
    <w:p>
      <w:pPr>
        <w:spacing w:line="480" w:lineRule="exact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</w:t>
      </w:r>
      <w:r>
        <w:rPr>
          <w:rFonts w:hint="eastAsia" w:ascii="宋体" w:hAnsi="宋体"/>
          <w:b/>
          <w:szCs w:val="21"/>
          <w:lang w:val="en-US" w:eastAsia="zh-CN"/>
        </w:rPr>
        <w:t>14</w:t>
      </w:r>
      <w:bookmarkStart w:id="0" w:name="_GoBack"/>
      <w:bookmarkEnd w:id="0"/>
      <w:r>
        <w:rPr>
          <w:rFonts w:hint="eastAsia" w:ascii="宋体" w:hAnsi="宋体"/>
          <w:b/>
          <w:szCs w:val="21"/>
        </w:rPr>
        <w:t>号     （总第</w:t>
      </w:r>
      <w:r>
        <w:rPr>
          <w:rFonts w:hint="eastAsia" w:ascii="宋体" w:hAnsi="宋体"/>
          <w:b/>
          <w:szCs w:val="21"/>
          <w:lang w:val="en-US" w:eastAsia="zh-CN"/>
        </w:rPr>
        <w:t>1</w:t>
      </w:r>
      <w:r>
        <w:rPr>
          <w:rFonts w:hint="eastAsia"/>
          <w:b/>
          <w:szCs w:val="21"/>
          <w:lang w:val="en-US" w:eastAsia="zh-CN"/>
        </w:rPr>
        <w:t>43</w:t>
      </w:r>
      <w:r>
        <w:rPr>
          <w:rFonts w:hint="eastAsia" w:ascii="宋体" w:hAnsi="宋体"/>
          <w:b/>
          <w:szCs w:val="21"/>
        </w:rPr>
        <w:t>号）    202</w:t>
      </w:r>
      <w:r>
        <w:rPr>
          <w:rFonts w:hint="eastAsia" w:ascii="宋体" w:hAnsi="宋体"/>
          <w:b/>
          <w:szCs w:val="21"/>
          <w:lang w:val="en-US" w:eastAsia="zh-CN"/>
        </w:rPr>
        <w:t>2</w:t>
      </w:r>
      <w:r>
        <w:rPr>
          <w:rFonts w:hint="eastAsia" w:ascii="宋体" w:hAnsi="宋体"/>
          <w:b/>
          <w:szCs w:val="21"/>
        </w:rPr>
        <w:t>.</w:t>
      </w:r>
      <w:r>
        <w:rPr>
          <w:rFonts w:hint="eastAsia" w:ascii="宋体" w:hAnsi="宋体"/>
          <w:b/>
          <w:szCs w:val="21"/>
          <w:lang w:val="en-US" w:eastAsia="zh-CN"/>
        </w:rPr>
        <w:t>9</w:t>
      </w:r>
      <w:r>
        <w:rPr>
          <w:rFonts w:hint="eastAsia" w:ascii="宋体" w:hAnsi="宋体"/>
          <w:b/>
          <w:szCs w:val="21"/>
        </w:rPr>
        <w:t>.</w:t>
      </w:r>
      <w:r>
        <w:rPr>
          <w:rFonts w:hint="eastAsia" w:ascii="宋体" w:hAnsi="宋体"/>
          <w:b/>
          <w:szCs w:val="21"/>
          <w:lang w:val="en-US" w:eastAsia="zh-CN"/>
        </w:rPr>
        <w:t>1</w:t>
      </w:r>
      <w:r>
        <w:rPr>
          <w:rFonts w:hint="eastAsia" w:ascii="宋体" w:hAnsi="宋体"/>
          <w:b/>
          <w:szCs w:val="21"/>
        </w:rPr>
        <w:t xml:space="preserve">   吉林师范大学博达学院继续教育中心</w:t>
      </w:r>
    </w:p>
    <w:tbl>
      <w:tblPr>
        <w:tblStyle w:val="4"/>
        <w:tblW w:w="0" w:type="auto"/>
        <w:jc w:val="center"/>
        <w:tblBorders>
          <w:top w:val="thinThickSmallGap" w:color="auto" w:sz="2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8"/>
      </w:tblGrid>
      <w:tr>
        <w:tblPrEx>
          <w:tblBorders>
            <w:top w:val="thinThickSmallGap" w:color="auto" w:sz="2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  <w:jc w:val="center"/>
        </w:trPr>
        <w:tc>
          <w:tcPr>
            <w:tcW w:w="8588" w:type="dxa"/>
          </w:tcPr>
          <w:p>
            <w:pPr>
              <w:spacing w:line="480" w:lineRule="exact"/>
              <w:rPr>
                <w:rFonts w:ascii="宋体" w:hAnsi="宋体"/>
                <w:b/>
                <w:sz w:val="36"/>
                <w:szCs w:val="36"/>
              </w:rPr>
            </w:pPr>
          </w:p>
        </w:tc>
      </w:tr>
    </w:tbl>
    <w:p>
      <w:pPr>
        <w:spacing w:line="48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关于202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2</w:t>
      </w:r>
      <w:r>
        <w:rPr>
          <w:rFonts w:hint="eastAsia" w:ascii="宋体" w:hAnsi="宋体"/>
          <w:b/>
          <w:sz w:val="32"/>
          <w:szCs w:val="32"/>
        </w:rPr>
        <w:t>年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下</w:t>
      </w:r>
      <w:r>
        <w:rPr>
          <w:rFonts w:hint="eastAsia" w:ascii="宋体" w:hAnsi="宋体"/>
          <w:b/>
          <w:sz w:val="32"/>
          <w:szCs w:val="32"/>
        </w:rPr>
        <w:t>半年高等教育自学考试</w:t>
      </w:r>
    </w:p>
    <w:p>
      <w:pPr>
        <w:ind w:firstLine="1590" w:firstLineChars="495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“新生”网上报名工作的通知</w:t>
      </w:r>
    </w:p>
    <w:p>
      <w:pPr>
        <w:widowControl/>
        <w:spacing w:line="480" w:lineRule="exact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根据吉林省《</w:t>
      </w:r>
      <w:r>
        <w:rPr>
          <w:rFonts w:ascii="宋体" w:hAnsi="宋体" w:eastAsia="宋体" w:cs="宋体"/>
          <w:kern w:val="0"/>
          <w:sz w:val="24"/>
          <w:szCs w:val="24"/>
        </w:rPr>
        <w:t>关于做好20</w:t>
      </w:r>
      <w:r>
        <w:rPr>
          <w:rFonts w:hint="eastAsia" w:ascii="宋体" w:hAnsi="宋体" w:eastAsia="宋体" w:cs="宋体"/>
          <w:kern w:val="0"/>
          <w:sz w:val="24"/>
          <w:szCs w:val="24"/>
        </w:rPr>
        <w:t>2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2</w:t>
      </w:r>
      <w:r>
        <w:rPr>
          <w:rFonts w:ascii="宋体" w:hAnsi="宋体" w:eastAsia="宋体" w:cs="宋体"/>
          <w:kern w:val="0"/>
          <w:sz w:val="24"/>
          <w:szCs w:val="24"/>
        </w:rPr>
        <w:t>年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10</w:t>
      </w:r>
      <w:r>
        <w:rPr>
          <w:rFonts w:ascii="宋体" w:hAnsi="宋体" w:eastAsia="宋体" w:cs="宋体"/>
          <w:kern w:val="0"/>
          <w:sz w:val="24"/>
          <w:szCs w:val="24"/>
        </w:rPr>
        <w:t>月高等教育自学考试报名和报考工作的通知</w:t>
      </w:r>
      <w:r>
        <w:rPr>
          <w:rFonts w:hint="eastAsia" w:ascii="宋体" w:hAnsi="宋体" w:eastAsia="宋体" w:cs="宋体"/>
          <w:kern w:val="0"/>
          <w:sz w:val="24"/>
          <w:szCs w:val="24"/>
        </w:rPr>
        <w:t>》，</w:t>
      </w:r>
      <w:r>
        <w:rPr>
          <w:rFonts w:ascii="宋体" w:hAnsi="宋体" w:eastAsia="宋体" w:cs="宋体"/>
          <w:kern w:val="0"/>
          <w:sz w:val="24"/>
          <w:szCs w:val="24"/>
        </w:rPr>
        <w:t>新报名参加</w:t>
      </w:r>
      <w:r>
        <w:rPr>
          <w:rFonts w:hint="eastAsia" w:ascii="宋体" w:hAnsi="宋体" w:eastAsia="宋体" w:cs="宋体"/>
          <w:kern w:val="0"/>
          <w:sz w:val="24"/>
          <w:szCs w:val="24"/>
        </w:rPr>
        <w:t>高等教育</w:t>
      </w:r>
      <w:r>
        <w:rPr>
          <w:rFonts w:ascii="宋体" w:hAnsi="宋体" w:eastAsia="宋体" w:cs="宋体"/>
          <w:kern w:val="0"/>
          <w:sz w:val="24"/>
          <w:szCs w:val="24"/>
        </w:rPr>
        <w:t>自学考试的考生，须在规定时间内登陆报名网址进行网上报名申请。</w:t>
      </w:r>
      <w:r>
        <w:rPr>
          <w:rFonts w:hint="eastAsia" w:ascii="宋体" w:hAnsi="宋体" w:eastAsia="宋体" w:cs="宋体"/>
          <w:kern w:val="0"/>
          <w:sz w:val="24"/>
          <w:szCs w:val="24"/>
        </w:rPr>
        <w:t>为了做好202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kern w:val="0"/>
          <w:sz w:val="24"/>
          <w:szCs w:val="24"/>
        </w:rPr>
        <w:t>年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下</w:t>
      </w:r>
      <w:r>
        <w:rPr>
          <w:rFonts w:hint="eastAsia" w:ascii="宋体" w:hAnsi="宋体" w:eastAsia="宋体" w:cs="宋体"/>
          <w:kern w:val="0"/>
          <w:sz w:val="24"/>
          <w:szCs w:val="24"/>
        </w:rPr>
        <w:t>半年新生报名工作，现将相关要求</w:t>
      </w:r>
      <w:r>
        <w:rPr>
          <w:rFonts w:ascii="宋体" w:hAnsi="宋体" w:eastAsia="宋体" w:cs="宋体"/>
          <w:kern w:val="0"/>
          <w:sz w:val="24"/>
          <w:szCs w:val="24"/>
        </w:rPr>
        <w:t>通知如下</w:t>
      </w:r>
      <w:r>
        <w:rPr>
          <w:rFonts w:hint="eastAsia" w:ascii="宋体" w:hAnsi="宋体" w:eastAsia="宋体" w:cs="宋体"/>
          <w:kern w:val="0"/>
          <w:sz w:val="24"/>
          <w:szCs w:val="24"/>
        </w:rPr>
        <w:t>。</w:t>
      </w:r>
    </w:p>
    <w:p>
      <w:pPr>
        <w:pStyle w:val="10"/>
        <w:widowControl/>
        <w:numPr>
          <w:ilvl w:val="0"/>
          <w:numId w:val="1"/>
        </w:numPr>
        <w:spacing w:line="480" w:lineRule="exact"/>
        <w:ind w:firstLineChars="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报名形式：网上报名，由考生本人自行上网报名；</w:t>
      </w:r>
    </w:p>
    <w:p>
      <w:pPr>
        <w:pStyle w:val="10"/>
        <w:widowControl/>
        <w:numPr>
          <w:ilvl w:val="0"/>
          <w:numId w:val="1"/>
        </w:numPr>
        <w:spacing w:line="480" w:lineRule="exact"/>
        <w:ind w:firstLineChars="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报名时间：</w:t>
      </w:r>
      <w:r>
        <w:rPr>
          <w:rFonts w:hint="eastAsia" w:ascii="宋体" w:hAnsi="宋体" w:eastAsia="宋体" w:cs="宋体"/>
          <w:color w:val="FF0000"/>
          <w:kern w:val="0"/>
          <w:sz w:val="24"/>
          <w:szCs w:val="24"/>
        </w:rPr>
        <w:t>202</w:t>
      </w:r>
      <w:r>
        <w:rPr>
          <w:rFonts w:hint="eastAsia" w:ascii="宋体" w:hAnsi="宋体" w:eastAsia="宋体" w:cs="宋体"/>
          <w:color w:val="FF0000"/>
          <w:kern w:val="0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color w:val="FF0000"/>
          <w:kern w:val="0"/>
          <w:sz w:val="24"/>
          <w:szCs w:val="24"/>
        </w:rPr>
        <w:t>年</w:t>
      </w:r>
      <w:r>
        <w:rPr>
          <w:rFonts w:hint="eastAsia" w:ascii="宋体" w:hAnsi="宋体" w:eastAsia="宋体" w:cs="宋体"/>
          <w:color w:val="FF0000"/>
          <w:kern w:val="0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color w:val="FF0000"/>
          <w:kern w:val="0"/>
          <w:sz w:val="24"/>
          <w:szCs w:val="24"/>
        </w:rPr>
        <w:t>月</w:t>
      </w:r>
      <w:r>
        <w:rPr>
          <w:rFonts w:hint="eastAsia" w:ascii="宋体" w:hAnsi="宋体" w:eastAsia="宋体" w:cs="宋体"/>
          <w:color w:val="FF0000"/>
          <w:kern w:val="0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color w:val="FF0000"/>
          <w:kern w:val="0"/>
          <w:sz w:val="24"/>
          <w:szCs w:val="24"/>
        </w:rPr>
        <w:t>日-202</w:t>
      </w:r>
      <w:r>
        <w:rPr>
          <w:rFonts w:hint="eastAsia" w:ascii="宋体" w:hAnsi="宋体" w:eastAsia="宋体" w:cs="宋体"/>
          <w:color w:val="FF0000"/>
          <w:kern w:val="0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color w:val="FF0000"/>
          <w:kern w:val="0"/>
          <w:sz w:val="24"/>
          <w:szCs w:val="24"/>
        </w:rPr>
        <w:t>年</w:t>
      </w:r>
      <w:r>
        <w:rPr>
          <w:rFonts w:hint="eastAsia" w:ascii="宋体" w:hAnsi="宋体" w:eastAsia="宋体" w:cs="宋体"/>
          <w:color w:val="FF0000"/>
          <w:kern w:val="0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color w:val="FF0000"/>
          <w:kern w:val="0"/>
          <w:sz w:val="24"/>
          <w:szCs w:val="24"/>
        </w:rPr>
        <w:t>月2日；</w:t>
      </w:r>
    </w:p>
    <w:p>
      <w:pPr>
        <w:pStyle w:val="10"/>
        <w:widowControl/>
        <w:numPr>
          <w:ilvl w:val="0"/>
          <w:numId w:val="1"/>
        </w:numPr>
        <w:spacing w:line="480" w:lineRule="exact"/>
        <w:ind w:firstLineChars="0"/>
        <w:jc w:val="left"/>
        <w:rPr>
          <w:rStyle w:val="7"/>
          <w:rFonts w:ascii="宋体" w:hAnsi="宋体" w:eastAsia="宋体" w:cs="宋体"/>
          <w:color w:val="auto"/>
          <w:kern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报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名</w:t>
      </w:r>
      <w:r>
        <w:rPr>
          <w:rFonts w:hint="eastAsia" w:ascii="宋体" w:hAnsi="宋体" w:eastAsia="宋体" w:cs="宋体"/>
          <w:kern w:val="0"/>
          <w:sz w:val="24"/>
          <w:szCs w:val="24"/>
        </w:rPr>
        <w:t>网址：</w:t>
      </w:r>
      <w:r>
        <w:fldChar w:fldCharType="begin"/>
      </w:r>
      <w:r>
        <w:instrText xml:space="preserve"> HYPERLINK "https://zkadm.jleea.com.cn/zk_bmsq/" </w:instrText>
      </w:r>
      <w:r>
        <w:fldChar w:fldCharType="separate"/>
      </w:r>
      <w:r>
        <w:rPr>
          <w:rStyle w:val="7"/>
          <w:b/>
          <w:sz w:val="28"/>
          <w:szCs w:val="28"/>
        </w:rPr>
        <w:t>https://zkadm.jleea.com.cn/zk_bmsq/</w:t>
      </w:r>
      <w:r>
        <w:rPr>
          <w:rStyle w:val="7"/>
          <w:b/>
          <w:sz w:val="28"/>
          <w:szCs w:val="28"/>
        </w:rPr>
        <w:fldChar w:fldCharType="end"/>
      </w:r>
    </w:p>
    <w:p>
      <w:pPr>
        <w:pStyle w:val="10"/>
        <w:widowControl/>
        <w:numPr>
          <w:ilvl w:val="0"/>
          <w:numId w:val="1"/>
        </w:numPr>
        <w:spacing w:line="480" w:lineRule="exact"/>
        <w:ind w:firstLineChars="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报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名</w:t>
      </w:r>
      <w:r>
        <w:rPr>
          <w:rFonts w:hint="eastAsia" w:ascii="宋体" w:hAnsi="宋体" w:eastAsia="宋体" w:cs="宋体"/>
          <w:kern w:val="0"/>
          <w:sz w:val="24"/>
          <w:szCs w:val="24"/>
        </w:rPr>
        <w:t>流程：详见附件（“新生网上报名流程”）；</w:t>
      </w:r>
    </w:p>
    <w:p>
      <w:pPr>
        <w:pStyle w:val="10"/>
        <w:widowControl/>
        <w:numPr>
          <w:ilvl w:val="0"/>
          <w:numId w:val="1"/>
        </w:numPr>
        <w:spacing w:line="480" w:lineRule="exact"/>
        <w:ind w:firstLineChars="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注意事项：</w:t>
      </w:r>
    </w:p>
    <w:p>
      <w:pPr>
        <w:widowControl/>
        <w:spacing w:line="480" w:lineRule="exact"/>
        <w:ind w:firstLine="480" w:firstLineChars="200"/>
        <w:jc w:val="left"/>
        <w:rPr>
          <w:rFonts w:ascii="宋体" w:hAnsi="宋体" w:eastAsia="宋体" w:cs="宋体"/>
          <w:b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1.认真</w:t>
      </w:r>
      <w:r>
        <w:rPr>
          <w:rFonts w:ascii="宋体" w:hAnsi="宋体" w:eastAsia="宋体" w:cs="宋体"/>
          <w:kern w:val="0"/>
          <w:sz w:val="24"/>
          <w:szCs w:val="24"/>
        </w:rPr>
        <w:t>填写</w:t>
      </w:r>
      <w:r>
        <w:rPr>
          <w:rFonts w:hint="eastAsia" w:ascii="宋体" w:hAnsi="宋体" w:eastAsia="宋体" w:cs="宋体"/>
          <w:kern w:val="0"/>
          <w:sz w:val="24"/>
          <w:szCs w:val="24"/>
        </w:rPr>
        <w:t>网上报名信息确保准确无误，特别是</w:t>
      </w:r>
      <w:r>
        <w:rPr>
          <w:rFonts w:ascii="宋体" w:hAnsi="宋体" w:eastAsia="宋体" w:cs="宋体"/>
          <w:kern w:val="0"/>
          <w:sz w:val="24"/>
          <w:szCs w:val="24"/>
        </w:rPr>
        <w:t>“姓名”</w:t>
      </w:r>
      <w:r>
        <w:rPr>
          <w:rFonts w:hint="eastAsia" w:ascii="宋体" w:hAnsi="宋体" w:eastAsia="宋体" w:cs="宋体"/>
          <w:kern w:val="0"/>
          <w:sz w:val="24"/>
          <w:szCs w:val="24"/>
        </w:rPr>
        <w:t>和</w:t>
      </w:r>
      <w:r>
        <w:rPr>
          <w:rFonts w:ascii="宋体" w:hAnsi="宋体" w:eastAsia="宋体" w:cs="宋体"/>
          <w:kern w:val="0"/>
          <w:sz w:val="24"/>
          <w:szCs w:val="24"/>
        </w:rPr>
        <w:t>“身份证号”</w:t>
      </w:r>
      <w:r>
        <w:rPr>
          <w:rFonts w:hint="eastAsia" w:ascii="宋体" w:hAnsi="宋体" w:eastAsia="宋体" w:cs="宋体"/>
          <w:kern w:val="0"/>
          <w:sz w:val="24"/>
          <w:szCs w:val="24"/>
        </w:rPr>
        <w:t>务必与本人身份证一致。</w:t>
      </w:r>
    </w:p>
    <w:p>
      <w:pPr>
        <w:widowControl/>
        <w:spacing w:line="480" w:lineRule="exact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2.网上报名前准备好蓝色背景免冠照（电子版）。</w:t>
      </w:r>
    </w:p>
    <w:p>
      <w:pPr>
        <w:widowControl/>
        <w:spacing w:line="480" w:lineRule="exact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3.网上报名提交申请后，会生成“申请编码”，申请编码作为审核通过后查询准考证号使用，请做好留存。</w:t>
      </w:r>
    </w:p>
    <w:p>
      <w:pPr>
        <w:widowControl/>
        <w:spacing w:line="480" w:lineRule="exact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4.网上报名审核通过后，使用申请编码即可查询准考证号，</w:t>
      </w:r>
      <w:r>
        <w:rPr>
          <w:rFonts w:hint="eastAsia" w:ascii="宋体" w:hAnsi="宋体" w:eastAsia="宋体" w:cs="宋体"/>
          <w:b/>
          <w:color w:val="FF0000"/>
          <w:kern w:val="0"/>
          <w:sz w:val="24"/>
          <w:szCs w:val="24"/>
        </w:rPr>
        <w:t>准考证号作为以后网报的重要依据，务必将准考证号记牢</w:t>
      </w:r>
      <w:r>
        <w:rPr>
          <w:rFonts w:hint="eastAsia" w:ascii="宋体" w:hAnsi="宋体" w:eastAsia="宋体" w:cs="宋体"/>
          <w:kern w:val="0"/>
          <w:sz w:val="24"/>
          <w:szCs w:val="24"/>
        </w:rPr>
        <w:t>。</w:t>
      </w:r>
    </w:p>
    <w:p>
      <w:pPr>
        <w:pStyle w:val="10"/>
        <w:widowControl/>
        <w:spacing w:line="480" w:lineRule="exact"/>
        <w:ind w:left="960" w:firstLine="0" w:firstLineChars="0"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pStyle w:val="10"/>
        <w:widowControl/>
        <w:spacing w:line="480" w:lineRule="exact"/>
        <w:ind w:left="960" w:firstLine="0" w:firstLineChars="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附件：新生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网上</w:t>
      </w:r>
      <w:r>
        <w:rPr>
          <w:rFonts w:hint="eastAsia" w:ascii="宋体" w:hAnsi="宋体" w:eastAsia="宋体" w:cs="宋体"/>
          <w:kern w:val="0"/>
          <w:sz w:val="24"/>
          <w:szCs w:val="24"/>
        </w:rPr>
        <w:t>报名流程</w:t>
      </w:r>
    </w:p>
    <w:p>
      <w:pPr>
        <w:pStyle w:val="10"/>
        <w:widowControl/>
        <w:spacing w:line="360" w:lineRule="auto"/>
        <w:ind w:left="960" w:right="120" w:firstLine="0" w:firstLineChars="0"/>
        <w:jc w:val="right"/>
        <w:rPr>
          <w:rFonts w:ascii="宋体" w:hAnsi="宋体" w:eastAsia="宋体" w:cs="宋体"/>
          <w:b/>
          <w:kern w:val="0"/>
          <w:sz w:val="24"/>
          <w:szCs w:val="24"/>
        </w:rPr>
      </w:pPr>
    </w:p>
    <w:p>
      <w:pPr>
        <w:pStyle w:val="10"/>
        <w:widowControl/>
        <w:spacing w:line="360" w:lineRule="auto"/>
        <w:ind w:left="960" w:right="120" w:firstLine="0" w:firstLineChars="0"/>
        <w:jc w:val="right"/>
        <w:rPr>
          <w:rFonts w:ascii="宋体" w:hAnsi="宋体" w:eastAsia="宋体" w:cs="宋体"/>
          <w:b/>
          <w:kern w:val="0"/>
          <w:sz w:val="24"/>
          <w:szCs w:val="24"/>
        </w:rPr>
      </w:pPr>
    </w:p>
    <w:p>
      <w:pPr>
        <w:pStyle w:val="10"/>
        <w:widowControl/>
        <w:spacing w:line="360" w:lineRule="auto"/>
        <w:ind w:left="960" w:right="120" w:firstLine="0" w:firstLineChars="0"/>
        <w:jc w:val="right"/>
        <w:rPr>
          <w:rFonts w:ascii="宋体" w:hAnsi="宋体" w:eastAsia="宋体" w:cs="宋体"/>
          <w:b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kern w:val="0"/>
          <w:sz w:val="24"/>
          <w:szCs w:val="24"/>
        </w:rPr>
        <w:t>继续教育中心</w:t>
      </w:r>
    </w:p>
    <w:p>
      <w:pPr>
        <w:pStyle w:val="10"/>
        <w:widowControl/>
        <w:spacing w:line="360" w:lineRule="auto"/>
        <w:ind w:left="960" w:firstLine="0" w:firstLineChars="0"/>
        <w:jc w:val="right"/>
        <w:rPr>
          <w:rFonts w:ascii="宋体" w:hAnsi="宋体" w:eastAsia="宋体" w:cs="宋体"/>
          <w:b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kern w:val="0"/>
          <w:sz w:val="24"/>
          <w:szCs w:val="24"/>
        </w:rPr>
        <w:t>202</w:t>
      </w:r>
      <w:r>
        <w:rPr>
          <w:rFonts w:hint="eastAsia" w:ascii="宋体" w:hAnsi="宋体" w:eastAsia="宋体" w:cs="宋体"/>
          <w:b/>
          <w:kern w:val="0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b/>
          <w:kern w:val="0"/>
          <w:sz w:val="24"/>
          <w:szCs w:val="24"/>
        </w:rPr>
        <w:t>年</w:t>
      </w:r>
      <w:r>
        <w:rPr>
          <w:rFonts w:hint="eastAsia" w:ascii="宋体" w:hAnsi="宋体" w:eastAsia="宋体" w:cs="宋体"/>
          <w:b/>
          <w:kern w:val="0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b/>
          <w:kern w:val="0"/>
          <w:sz w:val="24"/>
          <w:szCs w:val="24"/>
        </w:rPr>
        <w:t>月</w:t>
      </w:r>
      <w:r>
        <w:rPr>
          <w:rFonts w:hint="eastAsia" w:ascii="宋体" w:hAnsi="宋体" w:eastAsia="宋体" w:cs="宋体"/>
          <w:b/>
          <w:kern w:val="0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b/>
          <w:kern w:val="0"/>
          <w:sz w:val="24"/>
          <w:szCs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95824AD"/>
    <w:multiLevelType w:val="multilevel"/>
    <w:tmpl w:val="395824AD"/>
    <w:lvl w:ilvl="0" w:tentative="0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3MjU4NTYzZGU1YWZlNjcxMTZkODBkZWVlNTJkMDYifQ=="/>
  </w:docVars>
  <w:rsids>
    <w:rsidRoot w:val="00561B9F"/>
    <w:rsid w:val="001909E2"/>
    <w:rsid w:val="0019524E"/>
    <w:rsid w:val="00253CFA"/>
    <w:rsid w:val="00307562"/>
    <w:rsid w:val="003B785A"/>
    <w:rsid w:val="004548D6"/>
    <w:rsid w:val="004B7E35"/>
    <w:rsid w:val="004E7A40"/>
    <w:rsid w:val="004F5688"/>
    <w:rsid w:val="00561B9F"/>
    <w:rsid w:val="00764664"/>
    <w:rsid w:val="008E41DC"/>
    <w:rsid w:val="00953234"/>
    <w:rsid w:val="009A6543"/>
    <w:rsid w:val="00A00DE2"/>
    <w:rsid w:val="00A22707"/>
    <w:rsid w:val="00A45EA0"/>
    <w:rsid w:val="00B138D0"/>
    <w:rsid w:val="00BA213D"/>
    <w:rsid w:val="00CA55A0"/>
    <w:rsid w:val="00D073EB"/>
    <w:rsid w:val="00D55BD8"/>
    <w:rsid w:val="00D56DB8"/>
    <w:rsid w:val="00D77089"/>
    <w:rsid w:val="00D9014E"/>
    <w:rsid w:val="00E54DED"/>
    <w:rsid w:val="02A83E77"/>
    <w:rsid w:val="0B7C6155"/>
    <w:rsid w:val="2B8F11E0"/>
    <w:rsid w:val="35821DC2"/>
    <w:rsid w:val="371A386D"/>
    <w:rsid w:val="56B46EFD"/>
    <w:rsid w:val="5A0F6F43"/>
    <w:rsid w:val="61BE1F92"/>
    <w:rsid w:val="690A045F"/>
    <w:rsid w:val="6DE50E92"/>
    <w:rsid w:val="77252206"/>
    <w:rsid w:val="7730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421</Words>
  <Characters>488</Characters>
  <Lines>4</Lines>
  <Paragraphs>1</Paragraphs>
  <TotalTime>50</TotalTime>
  <ScaleCrop>false</ScaleCrop>
  <LinksUpToDate>false</LinksUpToDate>
  <CharactersWithSpaces>500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2019-09-02T05:59:00Z</dcterms:created>
  <dc:creator>Administrator</dc:creator>
  <cp:lastModifiedBy>HP</cp:lastModifiedBy>
  <cp:lastPrinted>2021-02-27T06:47:00Z</cp:lastPrinted>
  <dcterms:modified xsi:type="dcterms:W3CDTF">2022-09-01T01:43:42Z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B141D1310A334DC19DCB6A64FFAFEFA5</vt:lpwstr>
  </property>
</Properties>
</file>